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6BC" w:rsidRDefault="009E46BC" w:rsidP="009E46BC">
      <w:pPr>
        <w:ind w:left="0"/>
        <w:rPr>
          <w:rFonts w:ascii="Cambria Math" w:eastAsiaTheme="minorEastAsia" w:hAnsi="Cambria Math"/>
          <w:sz w:val="28"/>
          <w:szCs w:val="28"/>
        </w:rPr>
      </w:pPr>
    </w:p>
    <w:p w:rsidR="009E46BC" w:rsidRPr="0016279F" w:rsidRDefault="009E46BC" w:rsidP="009E46BC">
      <w:pPr>
        <w:ind w:left="0"/>
        <w:rPr>
          <w:rFonts w:ascii="Cambria Math" w:eastAsiaTheme="minorEastAsia" w:hAnsi="Cambria Math"/>
          <w:sz w:val="24"/>
          <w:szCs w:val="24"/>
        </w:rPr>
      </w:pPr>
      <w:r w:rsidRPr="00A91781">
        <w:rPr>
          <w:rFonts w:ascii="Cambria Math" w:eastAsiaTheme="minorEastAsia" w:hAnsi="Cambria Math"/>
          <w:sz w:val="28"/>
          <w:szCs w:val="28"/>
        </w:rPr>
        <w:t xml:space="preserve">        </w:t>
      </w:r>
      <w:r>
        <w:rPr>
          <w:rFonts w:ascii="Cambria Math" w:eastAsiaTheme="minorEastAsia" w:hAnsi="Cambria Math"/>
          <w:noProof/>
          <w:sz w:val="28"/>
          <w:szCs w:val="28"/>
          <w:lang w:eastAsia="ru-RU"/>
        </w:rPr>
        <w:drawing>
          <wp:inline distT="0" distB="0" distL="0" distR="0" wp14:anchorId="0F359361" wp14:editId="1563A105">
            <wp:extent cx="7621" cy="76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6B9B.tmp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1" cy="7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781">
        <w:rPr>
          <w:rFonts w:ascii="Cambria Math" w:eastAsiaTheme="minorEastAsia" w:hAnsi="Cambria Math"/>
          <w:sz w:val="28"/>
          <w:szCs w:val="28"/>
        </w:rPr>
        <w:t xml:space="preserve"> </w:t>
      </w:r>
      <w:r w:rsidRPr="0016279F">
        <w:rPr>
          <w:rFonts w:ascii="Cambria Math" w:eastAsiaTheme="minorEastAsia" w:hAnsi="Cambria Math"/>
          <w:sz w:val="24"/>
          <w:szCs w:val="24"/>
        </w:rPr>
        <w:t xml:space="preserve">Толщина профиля постоянная 14%.                   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12"/>
        <w:gridCol w:w="935"/>
        <w:gridCol w:w="930"/>
        <w:gridCol w:w="1149"/>
        <w:gridCol w:w="872"/>
        <w:gridCol w:w="1308"/>
        <w:gridCol w:w="1308"/>
      </w:tblGrid>
      <w:tr w:rsidR="009E46BC" w:rsidRPr="0016279F" w:rsidTr="00B54066">
        <w:trPr>
          <w:trHeight w:val="983"/>
          <w:jc w:val="center"/>
        </w:trPr>
        <w:tc>
          <w:tcPr>
            <w:tcW w:w="1012" w:type="dxa"/>
          </w:tcPr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</m:e>
                </m:acc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2l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z</m:t>
                    </m:r>
                  </m:den>
                </m:f>
              </m:oMath>
            </m:oMathPara>
          </w:p>
        </w:tc>
        <w:tc>
          <w:tcPr>
            <w:tcW w:w="935" w:type="dxa"/>
          </w:tcPr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ср.г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b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(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z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)</m:t>
                    </m:r>
                  </m:den>
                </m:f>
              </m:oMath>
            </m:oMathPara>
          </w:p>
        </w:tc>
        <w:tc>
          <w:tcPr>
            <w:tcW w:w="930" w:type="dxa"/>
          </w:tcPr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i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(z)</m:t>
                </m:r>
              </m:oMath>
            </m:oMathPara>
          </w:p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w:r w:rsidRPr="0016279F">
              <w:rPr>
                <w:rFonts w:ascii="Cambria Math" w:eastAsiaTheme="minorEastAsia" w:hAnsi="Cambria Math"/>
                <w:sz w:val="24"/>
                <w:szCs w:val="24"/>
              </w:rPr>
              <w:t>Для</w:t>
            </w:r>
          </w:p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св</m:t>
                    </m:r>
                  </m:sub>
                </m:sSub>
              </m:oMath>
            </m:oMathPara>
          </w:p>
        </w:tc>
        <w:tc>
          <w:tcPr>
            <w:tcW w:w="1149" w:type="dxa"/>
          </w:tcPr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aсеч</m:t>
                      </m:r>
                    </m:sub>
                  </m:sSub>
                </m:sub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p>
              </m:sSubSup>
            </m:oMath>
            <w:r w:rsidRPr="0016279F">
              <w:rPr>
                <w:rFonts w:ascii="Cambria Math" w:eastAsiaTheme="minorEastAsia" w:hAnsi="Cambria Math"/>
                <w:sz w:val="24"/>
                <w:szCs w:val="24"/>
              </w:rPr>
              <w:t>=</w:t>
            </w:r>
          </w:p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Г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пл</m:t>
                  </m:r>
                </m:sub>
              </m:sSub>
            </m:oMath>
            <w:r w:rsidRPr="0016279F">
              <w:rPr>
                <w:rFonts w:ascii="Cambria Math" w:eastAsiaTheme="minorEastAsia" w:hAnsi="Cambria Math"/>
                <w:sz w:val="24"/>
                <w:szCs w:val="24"/>
              </w:rPr>
              <w:t>∙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w:br/>
              </m:r>
            </m:oMath>
            <w:r w:rsidRPr="0016279F">
              <w:rPr>
                <w:rFonts w:ascii="Cambria Math" w:eastAsiaTheme="minorEastAsia" w:hAnsi="Cambria Math"/>
                <w:sz w:val="24"/>
                <w:szCs w:val="24"/>
              </w:rPr>
              <w:t xml:space="preserve">∙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ср</m:t>
                      </m:r>
                      <w:proofErr w:type="gramStart"/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.г</m:t>
                      </m:r>
                      <w:proofErr w:type="gramEnd"/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b</m:t>
                  </m:r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(</m:t>
                  </m:r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z</m:t>
                  </m:r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)</m:t>
                  </m:r>
                </m:den>
              </m:f>
            </m:oMath>
          </w:p>
        </w:tc>
        <w:tc>
          <w:tcPr>
            <w:tcW w:w="872" w:type="dxa"/>
          </w:tcPr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Г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пл</m:t>
                    </m:r>
                  </m:sub>
                </m:sSub>
              </m:oMath>
            </m:oMathPara>
          </w:p>
        </w:tc>
        <w:tc>
          <w:tcPr>
            <w:tcW w:w="1308" w:type="dxa"/>
          </w:tcPr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aсеч.</m:t>
                        </m:r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max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1308" w:type="dxa"/>
          </w:tcPr>
          <w:p w:rsidR="009E46BC" w:rsidRPr="0016279F" w:rsidRDefault="009E46BC" w:rsidP="00B54066">
            <w:pPr>
              <w:ind w:left="0"/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a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сеч.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max</m:t>
                            </m:r>
                          </m:sub>
                        </m:sSub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C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a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сеч.</m:t>
                            </m:r>
                          </m:sub>
                        </m:sSub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1</m:t>
                        </m:r>
                      </m:sup>
                    </m:sSubSup>
                  </m:den>
                </m:f>
              </m:oMath>
            </m:oMathPara>
          </w:p>
        </w:tc>
      </w:tr>
      <w:tr w:rsidR="009E46BC" w:rsidRPr="0016279F" w:rsidTr="00B54066">
        <w:trPr>
          <w:trHeight w:val="52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0,0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</w:t>
            </w:r>
            <w:r w:rsidRPr="003B7986">
              <w:rPr>
                <w:rFonts w:ascii="Cambria Math" w:eastAsiaTheme="minorEastAsia" w:hAnsi="Cambria Math"/>
              </w:rPr>
              <w:t>901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1,55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</w:t>
            </w:r>
            <w:r w:rsidRPr="003B7986">
              <w:rPr>
                <w:rFonts w:ascii="Cambria Math" w:eastAsiaTheme="minorEastAsia" w:hAnsi="Cambria Math"/>
              </w:rPr>
              <w:t>08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1,1993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</w:t>
            </w:r>
            <w:r w:rsidRPr="003B7986">
              <w:rPr>
                <w:rFonts w:ascii="Cambria Math" w:eastAsiaTheme="minorEastAsia" w:hAnsi="Cambria Math"/>
              </w:rPr>
              <w:t>49</w:t>
            </w:r>
          </w:p>
        </w:tc>
      </w:tr>
      <w:tr w:rsidR="009E46BC" w:rsidRPr="0016279F" w:rsidTr="00B54066">
        <w:trPr>
          <w:trHeight w:val="51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0,1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</w:t>
            </w:r>
            <w:r w:rsidRPr="003B7986">
              <w:rPr>
                <w:rFonts w:ascii="Cambria Math" w:eastAsiaTheme="minorEastAsia" w:hAnsi="Cambria Math"/>
              </w:rPr>
              <w:t>901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1,55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1,0</w:t>
            </w:r>
            <w:r w:rsidRPr="003B7986">
              <w:rPr>
                <w:rFonts w:ascii="Cambria Math" w:eastAsiaTheme="minorEastAsia" w:hAnsi="Cambria Math"/>
              </w:rPr>
              <w:t>52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1,1677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1,53</w:t>
            </w:r>
          </w:p>
        </w:tc>
      </w:tr>
      <w:tr w:rsidR="009E46BC" w:rsidRPr="0016279F" w:rsidTr="00B54066">
        <w:trPr>
          <w:trHeight w:val="52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0,2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</w:t>
            </w:r>
            <w:r w:rsidRPr="003B7986">
              <w:rPr>
                <w:rFonts w:ascii="Cambria Math" w:eastAsiaTheme="minorEastAsia" w:hAnsi="Cambria Math"/>
              </w:rPr>
              <w:t>901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1,55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1,0</w:t>
            </w:r>
            <w:r w:rsidRPr="003B7986">
              <w:rPr>
                <w:rFonts w:ascii="Cambria Math" w:eastAsiaTheme="minorEastAsia" w:hAnsi="Cambria Math"/>
              </w:rPr>
              <w:t>5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1,1655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1,53</w:t>
            </w:r>
            <w:r w:rsidRPr="003B7986">
              <w:rPr>
                <w:rFonts w:ascii="Cambria Math" w:eastAsiaTheme="minorEastAsia" w:hAnsi="Cambria Math"/>
              </w:rPr>
              <w:t>3</w:t>
            </w:r>
          </w:p>
        </w:tc>
      </w:tr>
      <w:tr w:rsidR="009E46BC" w:rsidRPr="0016279F" w:rsidTr="00B54066">
        <w:trPr>
          <w:trHeight w:val="51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0,3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</w:t>
            </w:r>
            <w:r w:rsidRPr="003B7986">
              <w:rPr>
                <w:rFonts w:ascii="Cambria Math" w:eastAsiaTheme="minorEastAsia" w:hAnsi="Cambria Math"/>
              </w:rPr>
              <w:t>901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1,55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1,0</w:t>
            </w:r>
            <w:r w:rsidRPr="003B7986">
              <w:rPr>
                <w:rFonts w:ascii="Cambria Math" w:eastAsiaTheme="minorEastAsia" w:hAnsi="Cambria Math"/>
              </w:rPr>
              <w:t>4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1,1541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1,5</w:t>
            </w:r>
            <w:r w:rsidRPr="003B7986">
              <w:rPr>
                <w:rFonts w:ascii="Cambria Math" w:eastAsiaTheme="minorEastAsia" w:hAnsi="Cambria Math"/>
              </w:rPr>
              <w:t>48</w:t>
            </w:r>
          </w:p>
        </w:tc>
      </w:tr>
      <w:tr w:rsidR="009E46BC" w:rsidRPr="0016279F" w:rsidTr="00B54066">
        <w:trPr>
          <w:trHeight w:val="52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0,4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</w:t>
            </w:r>
            <w:r w:rsidRPr="003B7986">
              <w:rPr>
                <w:rFonts w:ascii="Cambria Math" w:eastAsiaTheme="minorEastAsia" w:hAnsi="Cambria Math"/>
              </w:rPr>
              <w:t>901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1,55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1,0</w:t>
            </w:r>
            <w:r w:rsidRPr="003B7986">
              <w:rPr>
                <w:rFonts w:ascii="Cambria Math" w:eastAsiaTheme="minorEastAsia" w:hAnsi="Cambria Math"/>
              </w:rPr>
              <w:t>2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1,1326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1,5</w:t>
            </w:r>
            <w:r w:rsidRPr="003B7986">
              <w:rPr>
                <w:rFonts w:ascii="Cambria Math" w:eastAsiaTheme="minorEastAsia" w:hAnsi="Cambria Math"/>
              </w:rPr>
              <w:t>78</w:t>
            </w:r>
          </w:p>
        </w:tc>
      </w:tr>
      <w:tr w:rsidR="009E46BC" w:rsidRPr="0016279F" w:rsidTr="00B54066">
        <w:trPr>
          <w:trHeight w:val="52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0,5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</w:t>
            </w:r>
            <w:r w:rsidRPr="003B7986">
              <w:rPr>
                <w:rFonts w:ascii="Cambria Math" w:eastAsiaTheme="minorEastAsia" w:hAnsi="Cambria Math"/>
              </w:rPr>
              <w:t>901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1,55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0,986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1,0941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1,6</w:t>
            </w:r>
            <w:r w:rsidRPr="003B7986">
              <w:rPr>
                <w:rFonts w:ascii="Cambria Math" w:eastAsiaTheme="minorEastAsia" w:hAnsi="Cambria Math"/>
              </w:rPr>
              <w:t>3</w:t>
            </w:r>
            <w:r w:rsidRPr="003B7986">
              <w:rPr>
                <w:rFonts w:ascii="Cambria Math" w:eastAsiaTheme="minorEastAsia" w:hAnsi="Cambria Math"/>
                <w:lang w:val="en-US"/>
              </w:rPr>
              <w:t>3</w:t>
            </w:r>
          </w:p>
        </w:tc>
      </w:tr>
      <w:tr w:rsidR="009E46BC" w:rsidRPr="0016279F" w:rsidTr="00B54066">
        <w:trPr>
          <w:trHeight w:val="51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0,6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0,924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1,52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0,958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1,0364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1,6</w:t>
            </w:r>
            <w:r w:rsidRPr="003B7986">
              <w:rPr>
                <w:rFonts w:ascii="Cambria Math" w:eastAsiaTheme="minorEastAsia" w:hAnsi="Cambria Math"/>
              </w:rPr>
              <w:t>8</w:t>
            </w:r>
          </w:p>
        </w:tc>
      </w:tr>
      <w:tr w:rsidR="009E46BC" w:rsidRPr="0016279F" w:rsidTr="00B54066">
        <w:trPr>
          <w:trHeight w:val="52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0,7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1,0</w:t>
            </w:r>
            <w:r w:rsidRPr="003B7986">
              <w:rPr>
                <w:rFonts w:ascii="Cambria Math" w:eastAsiaTheme="minorEastAsia" w:hAnsi="Cambria Math"/>
              </w:rPr>
              <w:t>35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1,35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0,992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0,9583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1,62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1,6</w:t>
            </w:r>
            <w:r w:rsidRPr="003B7986">
              <w:rPr>
                <w:rFonts w:ascii="Cambria Math" w:eastAsiaTheme="minorEastAsia" w:hAnsi="Cambria Math"/>
              </w:rPr>
              <w:t>33</w:t>
            </w:r>
          </w:p>
        </w:tc>
      </w:tr>
      <w:tr w:rsidR="009E46BC" w:rsidRPr="0016279F" w:rsidTr="00B54066">
        <w:trPr>
          <w:trHeight w:val="51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0,8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</w:t>
            </w:r>
            <w:r w:rsidRPr="003B7986">
              <w:rPr>
                <w:rFonts w:ascii="Cambria Math" w:eastAsiaTheme="minorEastAsia" w:hAnsi="Cambria Math"/>
              </w:rPr>
              <w:t>176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1,19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</w:t>
            </w:r>
            <w:r w:rsidRPr="003B7986">
              <w:rPr>
                <w:rFonts w:ascii="Cambria Math" w:eastAsiaTheme="minorEastAsia" w:hAnsi="Cambria Math"/>
              </w:rPr>
              <w:t>,001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0,851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1,63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1,6</w:t>
            </w:r>
            <w:r w:rsidRPr="003B7986">
              <w:rPr>
                <w:rFonts w:ascii="Cambria Math" w:eastAsiaTheme="minorEastAsia" w:hAnsi="Cambria Math"/>
              </w:rPr>
              <w:t>28</w:t>
            </w:r>
          </w:p>
        </w:tc>
      </w:tr>
      <w:tr w:rsidR="009E46BC" w:rsidRPr="0016279F" w:rsidTr="00B54066">
        <w:trPr>
          <w:trHeight w:val="521"/>
          <w:jc w:val="center"/>
        </w:trPr>
        <w:tc>
          <w:tcPr>
            <w:tcW w:w="101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  <w:lang w:val="en-US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0,9</w:t>
            </w:r>
          </w:p>
        </w:tc>
        <w:tc>
          <w:tcPr>
            <w:tcW w:w="935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</w:t>
            </w:r>
            <w:r w:rsidRPr="003B7986">
              <w:rPr>
                <w:rFonts w:ascii="Cambria Math" w:eastAsiaTheme="minorEastAsia" w:hAnsi="Cambria Math"/>
              </w:rPr>
              <w:t>362</w:t>
            </w:r>
          </w:p>
        </w:tc>
        <w:tc>
          <w:tcPr>
            <w:tcW w:w="930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1,026</w:t>
            </w:r>
          </w:p>
        </w:tc>
        <w:tc>
          <w:tcPr>
            <w:tcW w:w="1149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0,9</w:t>
            </w:r>
            <w:r w:rsidRPr="003B7986">
              <w:rPr>
                <w:rFonts w:ascii="Cambria Math" w:eastAsiaTheme="minorEastAsia" w:hAnsi="Cambria Math"/>
              </w:rPr>
              <w:t>36</w:t>
            </w:r>
          </w:p>
        </w:tc>
        <w:tc>
          <w:tcPr>
            <w:tcW w:w="872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0,6874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</w:rPr>
              <w:t>1,64</w:t>
            </w:r>
          </w:p>
        </w:tc>
        <w:tc>
          <w:tcPr>
            <w:tcW w:w="1308" w:type="dxa"/>
          </w:tcPr>
          <w:p w:rsidR="009E46BC" w:rsidRPr="003B7986" w:rsidRDefault="009E46BC" w:rsidP="00B54066">
            <w:pPr>
              <w:ind w:left="0"/>
              <w:rPr>
                <w:rFonts w:ascii="Cambria Math" w:eastAsiaTheme="minorEastAsia" w:hAnsi="Cambria Math"/>
              </w:rPr>
            </w:pPr>
            <w:r w:rsidRPr="003B7986">
              <w:rPr>
                <w:rFonts w:ascii="Cambria Math" w:eastAsiaTheme="minorEastAsia" w:hAnsi="Cambria Math"/>
                <w:lang w:val="en-US"/>
              </w:rPr>
              <w:t>1,7</w:t>
            </w:r>
            <w:r w:rsidRPr="003B7986">
              <w:rPr>
                <w:rFonts w:ascii="Cambria Math" w:eastAsiaTheme="minorEastAsia" w:hAnsi="Cambria Math"/>
              </w:rPr>
              <w:t>52</w:t>
            </w:r>
          </w:p>
        </w:tc>
      </w:tr>
    </w:tbl>
    <w:p w:rsidR="009E46BC" w:rsidRPr="0016279F" w:rsidRDefault="009E46BC" w:rsidP="009E46BC">
      <w:pPr>
        <w:ind w:left="0"/>
        <w:rPr>
          <w:rFonts w:ascii="Cambria Math" w:eastAsiaTheme="minorEastAsia" w:hAnsi="Cambria Math"/>
          <w:sz w:val="24"/>
          <w:szCs w:val="24"/>
        </w:rPr>
      </w:pPr>
      <w:r w:rsidRPr="0016279F">
        <w:rPr>
          <w:rFonts w:ascii="Cambria Math" w:eastAsiaTheme="minorEastAsia" w:hAnsi="Cambria Math"/>
          <w:sz w:val="24"/>
          <w:szCs w:val="24"/>
        </w:rPr>
        <w:t xml:space="preserve">        </w:t>
      </w:r>
    </w:p>
    <w:p w:rsidR="00E17CE1" w:rsidRDefault="009E46BC">
      <w:bookmarkStart w:id="0" w:name="_GoBack"/>
      <w:r>
        <w:rPr>
          <w:rFonts w:ascii="Cambria Math" w:eastAsiaTheme="minorEastAsia" w:hAnsi="Cambria Math"/>
          <w:noProof/>
          <w:sz w:val="28"/>
          <w:szCs w:val="28"/>
          <w:lang w:eastAsia="ru-RU"/>
        </w:rPr>
        <w:drawing>
          <wp:inline distT="0" distB="0" distL="0" distR="0" wp14:anchorId="67904E7E" wp14:editId="26201EE0">
            <wp:extent cx="5940425" cy="202311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4CE18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17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0C4"/>
    <w:rsid w:val="009E46BC"/>
    <w:rsid w:val="00D450C4"/>
    <w:rsid w:val="00E1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6BC"/>
    <w:pPr>
      <w:ind w:left="5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6BC"/>
    <w:pPr>
      <w:spacing w:after="0" w:line="240" w:lineRule="auto"/>
      <w:ind w:left="5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6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6BC"/>
    <w:pPr>
      <w:ind w:left="5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6BC"/>
    <w:pPr>
      <w:spacing w:after="0" w:line="240" w:lineRule="auto"/>
      <w:ind w:left="5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6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2</cp:revision>
  <dcterms:created xsi:type="dcterms:W3CDTF">2011-11-05T13:24:00Z</dcterms:created>
  <dcterms:modified xsi:type="dcterms:W3CDTF">2011-11-05T13:25:00Z</dcterms:modified>
</cp:coreProperties>
</file>