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EC0" w:rsidRDefault="00760EC0" w:rsidP="00760E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БМВ 1150</w:t>
      </w:r>
      <w:bookmarkStart w:id="0" w:name="_GoBack"/>
      <w:bookmarkEnd w:id="0"/>
    </w:p>
    <w:p w:rsidR="00760EC0" w:rsidRPr="00760EC0" w:rsidRDefault="00760EC0" w:rsidP="00760E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Модель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BMW</w:t>
      </w:r>
      <w:r w:rsidRPr="00760EC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R</w:t>
      </w:r>
      <w:r w:rsidRPr="00760EC0">
        <w:rPr>
          <w:rFonts w:ascii="Times New Roman" w:hAnsi="Times New Roman" w:cs="Times New Roman"/>
          <w:b/>
          <w:bCs/>
          <w:sz w:val="24"/>
          <w:szCs w:val="24"/>
        </w:rPr>
        <w:t>1150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R</w:t>
      </w:r>
      <w:r w:rsidRPr="00760E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была впервые представлена в </w:t>
      </w:r>
      <w:r w:rsidRPr="00760EC0">
        <w:rPr>
          <w:rFonts w:ascii="Times New Roman" w:hAnsi="Times New Roman" w:cs="Times New Roman"/>
          <w:sz w:val="24"/>
          <w:szCs w:val="24"/>
        </w:rPr>
        <w:t xml:space="preserve">2000 </w:t>
      </w:r>
      <w:r>
        <w:rPr>
          <w:rFonts w:ascii="Times New Roman" w:hAnsi="Times New Roman" w:cs="Times New Roman"/>
          <w:sz w:val="24"/>
          <w:szCs w:val="24"/>
        </w:rPr>
        <w:t xml:space="preserve">году в качестве замены модели </w:t>
      </w:r>
      <w:hyperlink r:id="rId5" w:history="1">
        <w:r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BMW</w:t>
        </w:r>
        <w:r w:rsidRPr="00760EC0">
          <w:rPr>
            <w:rStyle w:val="a3"/>
            <w:rFonts w:ascii="Times New Roman" w:hAnsi="Times New Roman" w:cs="Times New Roman"/>
            <w:sz w:val="24"/>
            <w:szCs w:val="24"/>
          </w:rPr>
          <w:t xml:space="preserve"> </w:t>
        </w:r>
        <w:r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</w:t>
        </w:r>
        <w:r w:rsidRPr="00760EC0">
          <w:rPr>
            <w:rStyle w:val="a3"/>
            <w:rFonts w:ascii="Times New Roman" w:hAnsi="Times New Roman" w:cs="Times New Roman"/>
            <w:sz w:val="24"/>
            <w:szCs w:val="24"/>
          </w:rPr>
          <w:t>1100</w:t>
        </w:r>
        <w:r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</w:t>
        </w:r>
      </w:hyperlink>
      <w:r w:rsidRPr="00760EC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>Годы производства</w:t>
      </w:r>
      <w:r w:rsidRPr="00760EC0">
        <w:rPr>
          <w:rFonts w:ascii="Times New Roman" w:hAnsi="Times New Roman" w:cs="Times New Roman"/>
          <w:b/>
          <w:bCs/>
          <w:sz w:val="24"/>
          <w:szCs w:val="24"/>
        </w:rPr>
        <w:t>/</w:t>
      </w:r>
      <w:r>
        <w:rPr>
          <w:rFonts w:ascii="Times New Roman" w:hAnsi="Times New Roman" w:cs="Times New Roman"/>
          <w:b/>
          <w:bCs/>
          <w:sz w:val="24"/>
          <w:szCs w:val="24"/>
        </w:rPr>
        <w:t>продаж</w:t>
      </w:r>
      <w:r w:rsidRPr="00760EC0">
        <w:rPr>
          <w:rFonts w:ascii="Times New Roman" w:hAnsi="Times New Roman" w:cs="Times New Roman"/>
          <w:sz w:val="24"/>
          <w:szCs w:val="24"/>
        </w:rPr>
        <w:t>: 2000-2006</w:t>
      </w:r>
    </w:p>
    <w:p w:rsidR="00760EC0" w:rsidRPr="00760EC0" w:rsidRDefault="00760EC0" w:rsidP="00760E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0EC0" w:rsidRPr="00760EC0" w:rsidRDefault="00760EC0" w:rsidP="00760E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</w:t>
      </w:r>
      <w:r w:rsidRPr="00760EC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первых</w:t>
      </w:r>
      <w:r w:rsidRPr="00760EC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это новый двигатель объемом </w:t>
      </w:r>
      <w:r w:rsidRPr="00760EC0">
        <w:rPr>
          <w:rFonts w:ascii="Times New Roman" w:hAnsi="Times New Roman" w:cs="Times New Roman"/>
          <w:sz w:val="24"/>
          <w:szCs w:val="24"/>
        </w:rPr>
        <w:t xml:space="preserve">1130 </w:t>
      </w:r>
      <w:r>
        <w:rPr>
          <w:rFonts w:ascii="Times New Roman" w:hAnsi="Times New Roman" w:cs="Times New Roman"/>
          <w:sz w:val="24"/>
          <w:szCs w:val="24"/>
        </w:rPr>
        <w:t>куб</w:t>
      </w:r>
      <w:r w:rsidRPr="00760EC0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см</w:t>
      </w:r>
      <w:r w:rsidRPr="00760EC0">
        <w:rPr>
          <w:rFonts w:ascii="Times New Roman" w:hAnsi="Times New Roman" w:cs="Times New Roman"/>
          <w:sz w:val="24"/>
          <w:szCs w:val="24"/>
        </w:rPr>
        <w:t xml:space="preserve">., </w:t>
      </w:r>
      <w:r>
        <w:rPr>
          <w:rFonts w:ascii="Times New Roman" w:hAnsi="Times New Roman" w:cs="Times New Roman"/>
          <w:sz w:val="24"/>
          <w:szCs w:val="24"/>
        </w:rPr>
        <w:t xml:space="preserve">выдающий больше мощности и крутящего момента </w:t>
      </w:r>
      <w:r w:rsidRPr="00760EC0">
        <w:rPr>
          <w:rFonts w:ascii="Times New Roman" w:hAnsi="Times New Roman" w:cs="Times New Roman"/>
          <w:sz w:val="24"/>
          <w:szCs w:val="24"/>
        </w:rPr>
        <w:t xml:space="preserve">(85 </w:t>
      </w:r>
      <w:r>
        <w:rPr>
          <w:rFonts w:ascii="Times New Roman" w:hAnsi="Times New Roman" w:cs="Times New Roman"/>
          <w:sz w:val="24"/>
          <w:szCs w:val="24"/>
        </w:rPr>
        <w:t>л</w:t>
      </w:r>
      <w:r w:rsidRPr="00760EC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760EC0">
        <w:rPr>
          <w:rFonts w:ascii="Times New Roman" w:hAnsi="Times New Roman" w:cs="Times New Roman"/>
          <w:sz w:val="24"/>
          <w:szCs w:val="24"/>
        </w:rPr>
        <w:t xml:space="preserve">., 98 </w:t>
      </w:r>
      <w:r>
        <w:rPr>
          <w:rFonts w:ascii="Times New Roman" w:hAnsi="Times New Roman" w:cs="Times New Roman"/>
          <w:sz w:val="24"/>
          <w:szCs w:val="24"/>
        </w:rPr>
        <w:t>Нм</w:t>
      </w:r>
      <w:r w:rsidRPr="00760EC0">
        <w:rPr>
          <w:rFonts w:ascii="Times New Roman" w:hAnsi="Times New Roman" w:cs="Times New Roman"/>
          <w:sz w:val="24"/>
          <w:szCs w:val="24"/>
        </w:rPr>
        <w:t>).</w:t>
      </w:r>
    </w:p>
    <w:p w:rsidR="00760EC0" w:rsidRPr="00760EC0" w:rsidRDefault="00760EC0" w:rsidP="00760E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BMW</w:t>
      </w:r>
      <w:r w:rsidRPr="00760EC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R</w:t>
      </w:r>
      <w:r w:rsidRPr="00760EC0">
        <w:rPr>
          <w:rFonts w:ascii="Times New Roman" w:hAnsi="Times New Roman" w:cs="Times New Roman"/>
          <w:b/>
          <w:bCs/>
          <w:sz w:val="24"/>
          <w:szCs w:val="24"/>
        </w:rPr>
        <w:t>1150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R</w:t>
      </w:r>
      <w:r w:rsidRPr="00760EC0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>обычная версия</w:t>
      </w:r>
      <w:r w:rsidRPr="00760EC0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BMW</w:t>
      </w:r>
      <w:r w:rsidRPr="00760EC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R</w:t>
      </w:r>
      <w:r w:rsidRPr="00760EC0">
        <w:rPr>
          <w:rFonts w:ascii="Times New Roman" w:hAnsi="Times New Roman" w:cs="Times New Roman"/>
          <w:b/>
          <w:bCs/>
          <w:sz w:val="24"/>
          <w:szCs w:val="24"/>
        </w:rPr>
        <w:t>1150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R</w:t>
      </w:r>
      <w:r w:rsidRPr="00760EC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Rockster</w:t>
      </w:r>
      <w:r w:rsidRPr="00760EC0">
        <w:rPr>
          <w:rFonts w:ascii="Times New Roman" w:hAnsi="Times New Roman" w:cs="Times New Roman"/>
          <w:sz w:val="24"/>
          <w:szCs w:val="24"/>
        </w:rPr>
        <w:t xml:space="preserve"> – </w:t>
      </w:r>
      <w:r>
        <w:rPr>
          <w:rFonts w:ascii="Times New Roman" w:hAnsi="Times New Roman" w:cs="Times New Roman"/>
          <w:sz w:val="24"/>
          <w:szCs w:val="24"/>
        </w:rPr>
        <w:t xml:space="preserve">выпускалась с </w:t>
      </w:r>
      <w:r w:rsidRPr="00760EC0">
        <w:rPr>
          <w:rFonts w:ascii="Times New Roman" w:hAnsi="Times New Roman" w:cs="Times New Roman"/>
          <w:sz w:val="24"/>
          <w:szCs w:val="24"/>
        </w:rPr>
        <w:t xml:space="preserve">2003 </w:t>
      </w:r>
      <w:r>
        <w:rPr>
          <w:rFonts w:ascii="Times New Roman" w:hAnsi="Times New Roman" w:cs="Times New Roman"/>
          <w:sz w:val="24"/>
          <w:szCs w:val="24"/>
        </w:rPr>
        <w:t xml:space="preserve">по конец </w:t>
      </w:r>
      <w:r w:rsidRPr="00760EC0">
        <w:rPr>
          <w:rFonts w:ascii="Times New Roman" w:hAnsi="Times New Roman" w:cs="Times New Roman"/>
          <w:sz w:val="24"/>
          <w:szCs w:val="24"/>
        </w:rPr>
        <w:t xml:space="preserve">2005 </w:t>
      </w:r>
      <w:r>
        <w:rPr>
          <w:rFonts w:ascii="Times New Roman" w:hAnsi="Times New Roman" w:cs="Times New Roman"/>
          <w:sz w:val="24"/>
          <w:szCs w:val="24"/>
        </w:rPr>
        <w:t>года</w:t>
      </w:r>
      <w:r w:rsidRPr="00760EC0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Отличается внешним видом </w:t>
      </w:r>
      <w:r w:rsidRPr="00760EC0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рама</w:t>
      </w:r>
      <w:r w:rsidRPr="00760EC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клапанные крышки и вилка синего цвета</w:t>
      </w:r>
      <w:r w:rsidRPr="00760EC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кроме моделей </w:t>
      </w:r>
      <w:r w:rsidRPr="00760EC0">
        <w:rPr>
          <w:rFonts w:ascii="Times New Roman" w:hAnsi="Times New Roman" w:cs="Times New Roman"/>
          <w:sz w:val="24"/>
          <w:szCs w:val="24"/>
          <w:u w:val="single"/>
        </w:rPr>
        <w:t xml:space="preserve">2005 </w:t>
      </w:r>
      <w:r>
        <w:rPr>
          <w:rFonts w:ascii="Times New Roman" w:hAnsi="Times New Roman" w:cs="Times New Roman"/>
          <w:sz w:val="24"/>
          <w:szCs w:val="24"/>
          <w:u w:val="single"/>
        </w:rPr>
        <w:t>г</w:t>
      </w:r>
      <w:r w:rsidRPr="00760EC0">
        <w:rPr>
          <w:rFonts w:ascii="Times New Roman" w:hAnsi="Times New Roman" w:cs="Times New Roman"/>
          <w:sz w:val="24"/>
          <w:szCs w:val="24"/>
        </w:rPr>
        <w:t xml:space="preserve">.; </w:t>
      </w:r>
      <w:r>
        <w:rPr>
          <w:rFonts w:ascii="Times New Roman" w:hAnsi="Times New Roman" w:cs="Times New Roman"/>
          <w:sz w:val="24"/>
          <w:szCs w:val="24"/>
        </w:rPr>
        <w:t>электронными часами</w:t>
      </w:r>
      <w:r w:rsidRPr="00760EC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тахометром белого цвета</w:t>
      </w:r>
      <w:r w:rsidRPr="00760EC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полосатой раскраской мотоцикла</w:t>
      </w:r>
      <w:r w:rsidRPr="00760EC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двойной фарой от </w:t>
      </w:r>
      <w:hyperlink r:id="rId6" w:history="1">
        <w:r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</w:t>
        </w:r>
        <w:r w:rsidRPr="00760EC0">
          <w:rPr>
            <w:rStyle w:val="a3"/>
            <w:rFonts w:ascii="Times New Roman" w:hAnsi="Times New Roman" w:cs="Times New Roman"/>
            <w:sz w:val="24"/>
            <w:szCs w:val="24"/>
          </w:rPr>
          <w:t>1150</w:t>
        </w:r>
        <w:r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GS</w:t>
        </w:r>
      </w:hyperlink>
      <w:r w:rsidRPr="00760EC0"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sz w:val="24"/>
          <w:szCs w:val="24"/>
        </w:rPr>
        <w:t xml:space="preserve">и по технической части </w:t>
      </w:r>
      <w:r w:rsidRPr="00760EC0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</w:rPr>
        <w:t>автоматически отключаемые поворотники</w:t>
      </w:r>
      <w:r w:rsidRPr="00760EC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две свечи на цилиндр</w:t>
      </w:r>
      <w:r w:rsidRPr="00760EC0">
        <w:rPr>
          <w:rFonts w:ascii="Times New Roman" w:hAnsi="Times New Roman" w:cs="Times New Roman"/>
          <w:sz w:val="24"/>
          <w:szCs w:val="24"/>
        </w:rPr>
        <w:t xml:space="preserve">, 87 </w:t>
      </w:r>
      <w:r>
        <w:rPr>
          <w:rFonts w:ascii="Times New Roman" w:hAnsi="Times New Roman" w:cs="Times New Roman"/>
          <w:sz w:val="24"/>
          <w:szCs w:val="24"/>
        </w:rPr>
        <w:t>л</w:t>
      </w:r>
      <w:r w:rsidRPr="00760EC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760EC0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мощности</w:t>
      </w:r>
      <w:r w:rsidRPr="00760EC0">
        <w:rPr>
          <w:rFonts w:ascii="Times New Roman" w:hAnsi="Times New Roman" w:cs="Times New Roman"/>
          <w:sz w:val="24"/>
          <w:szCs w:val="24"/>
        </w:rPr>
        <w:t>,</w:t>
      </w:r>
    </w:p>
    <w:p w:rsidR="00760EC0" w:rsidRDefault="00760EC0" w:rsidP="00760E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Технические характеристики </w:t>
      </w:r>
      <w:r>
        <w:rPr>
          <w:rFonts w:ascii="Times New Roman" w:hAnsi="Times New Roman" w:cs="Times New Roman"/>
          <w:sz w:val="24"/>
          <w:szCs w:val="24"/>
          <w:lang w:val="en-US"/>
        </w:rPr>
        <w:t>BMW R1150R:</w:t>
      </w: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26"/>
        <w:gridCol w:w="6533"/>
      </w:tblGrid>
      <w:tr w:rsidR="00760EC0" w:rsidTr="00760EC0">
        <w:tc>
          <w:tcPr>
            <w:tcW w:w="2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Модель</w:t>
            </w:r>
          </w:p>
        </w:tc>
        <w:tc>
          <w:tcPr>
            <w:tcW w:w="6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BMW R1150R</w:t>
            </w:r>
          </w:p>
        </w:tc>
      </w:tr>
      <w:tr w:rsidR="00760EC0" w:rsidTr="00760EC0">
        <w:tc>
          <w:tcPr>
            <w:tcW w:w="2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Тип мотоцикла</w:t>
            </w:r>
          </w:p>
        </w:tc>
        <w:tc>
          <w:tcPr>
            <w:tcW w:w="6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дорожный</w:t>
            </w:r>
          </w:p>
        </w:tc>
      </w:tr>
      <w:tr w:rsidR="00760EC0" w:rsidTr="00760EC0">
        <w:tc>
          <w:tcPr>
            <w:tcW w:w="2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Год выпуска</w:t>
            </w:r>
          </w:p>
        </w:tc>
        <w:tc>
          <w:tcPr>
            <w:tcW w:w="6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2000-2006</w:t>
            </w:r>
          </w:p>
        </w:tc>
      </w:tr>
      <w:tr w:rsidR="00760EC0" w:rsidTr="00760EC0">
        <w:tc>
          <w:tcPr>
            <w:tcW w:w="2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Рама</w:t>
            </w:r>
          </w:p>
        </w:tc>
        <w:tc>
          <w:tcPr>
            <w:tcW w:w="6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композитная</w:t>
            </w:r>
            <w:r w:rsidRPr="00760EC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передняя часть алюминиевая</w:t>
            </w:r>
            <w:r w:rsidRPr="00760EC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двигатель — несущий элемент</w:t>
            </w:r>
          </w:p>
        </w:tc>
      </w:tr>
      <w:tr w:rsidR="00760EC0" w:rsidTr="00760EC0">
        <w:tc>
          <w:tcPr>
            <w:tcW w:w="2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Тип двигателя</w:t>
            </w:r>
          </w:p>
        </w:tc>
        <w:tc>
          <w:tcPr>
            <w:tcW w:w="6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цилиндровый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тактный оппозитный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(Boxer)</w:t>
            </w:r>
          </w:p>
        </w:tc>
      </w:tr>
      <w:tr w:rsidR="00760EC0" w:rsidTr="00760EC0">
        <w:tc>
          <w:tcPr>
            <w:tcW w:w="2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Рабочий объем</w:t>
            </w:r>
          </w:p>
        </w:tc>
        <w:tc>
          <w:tcPr>
            <w:tcW w:w="6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1130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куб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760EC0" w:rsidTr="00760EC0">
        <w:tc>
          <w:tcPr>
            <w:tcW w:w="2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P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Диаметр цилиндра х Ход поршня</w:t>
            </w:r>
          </w:p>
        </w:tc>
        <w:tc>
          <w:tcPr>
            <w:tcW w:w="6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70,5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</w:tr>
      <w:tr w:rsidR="00760EC0" w:rsidTr="00760EC0">
        <w:tc>
          <w:tcPr>
            <w:tcW w:w="2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Степень сжатия</w:t>
            </w:r>
          </w:p>
        </w:tc>
        <w:tc>
          <w:tcPr>
            <w:tcW w:w="6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10.3:1</w:t>
            </w:r>
          </w:p>
        </w:tc>
      </w:tr>
      <w:tr w:rsidR="00760EC0" w:rsidTr="00760EC0">
        <w:tc>
          <w:tcPr>
            <w:tcW w:w="2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Охлаждение</w:t>
            </w:r>
          </w:p>
        </w:tc>
        <w:tc>
          <w:tcPr>
            <w:tcW w:w="6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воздушно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масляное</w:t>
            </w:r>
          </w:p>
        </w:tc>
      </w:tr>
      <w:tr w:rsidR="00760EC0" w:rsidTr="00760EC0">
        <w:tc>
          <w:tcPr>
            <w:tcW w:w="2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Количество клапанов</w:t>
            </w:r>
          </w:p>
        </w:tc>
        <w:tc>
          <w:tcPr>
            <w:tcW w:w="6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60EC0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клапана на цилиндр</w:t>
            </w:r>
            <w:r w:rsidRPr="00760EC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Pr="00760EC0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распредвалу в ГБЦ</w:t>
            </w:r>
          </w:p>
        </w:tc>
      </w:tr>
      <w:tr w:rsidR="00760EC0" w:rsidTr="00760EC0">
        <w:tc>
          <w:tcPr>
            <w:tcW w:w="2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Система подачи топлива</w:t>
            </w:r>
          </w:p>
        </w:tc>
        <w:tc>
          <w:tcPr>
            <w:tcW w:w="6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инжектор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Bosch Motronic MA 2.4</w:t>
            </w:r>
          </w:p>
        </w:tc>
      </w:tr>
      <w:tr w:rsidR="00760EC0" w:rsidTr="00760EC0">
        <w:tc>
          <w:tcPr>
            <w:tcW w:w="2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Тип зажигания</w:t>
            </w:r>
          </w:p>
        </w:tc>
        <w:tc>
          <w:tcPr>
            <w:tcW w:w="6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электронное</w:t>
            </w:r>
          </w:p>
        </w:tc>
      </w:tr>
      <w:tr w:rsidR="00760EC0" w:rsidTr="00760EC0">
        <w:tc>
          <w:tcPr>
            <w:tcW w:w="2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Максимальная мощность</w:t>
            </w:r>
          </w:p>
        </w:tc>
        <w:tc>
          <w:tcPr>
            <w:tcW w:w="6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P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60EC0">
              <w:rPr>
                <w:rFonts w:ascii="Times New Roman" w:hAnsi="Times New Roman" w:cs="Times New Roman"/>
                <w:sz w:val="24"/>
                <w:szCs w:val="24"/>
              </w:rPr>
              <w:t xml:space="preserve">85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760E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60EC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 </w:t>
            </w:r>
            <w:r w:rsidRPr="00760EC0">
              <w:rPr>
                <w:rFonts w:ascii="Times New Roman" w:hAnsi="Times New Roman" w:cs="Times New Roman"/>
                <w:sz w:val="24"/>
                <w:szCs w:val="24"/>
              </w:rPr>
              <w:t xml:space="preserve">6750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Pr="00760EC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мин </w:t>
            </w:r>
            <w:r w:rsidRPr="00760EC0">
              <w:rPr>
                <w:rFonts w:ascii="Times New Roman" w:hAnsi="Times New Roman" w:cs="Times New Roman"/>
                <w:sz w:val="24"/>
                <w:szCs w:val="24"/>
              </w:rPr>
              <w:t xml:space="preserve">(87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760E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60EC0">
              <w:rPr>
                <w:rFonts w:ascii="Times New Roman" w:hAnsi="Times New Roman" w:cs="Times New Roman"/>
                <w:sz w:val="24"/>
                <w:szCs w:val="24"/>
              </w:rPr>
              <w:t xml:space="preserve">. —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версия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Rockster</w:t>
            </w:r>
            <w:r w:rsidRPr="00760EC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760EC0" w:rsidTr="00760EC0">
        <w:tc>
          <w:tcPr>
            <w:tcW w:w="2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Максимальный крутящий момент</w:t>
            </w:r>
          </w:p>
        </w:tc>
        <w:tc>
          <w:tcPr>
            <w:tcW w:w="6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98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Нм при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5250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</w:tc>
      </w:tr>
    </w:tbl>
    <w:p w:rsidR="00760EC0" w:rsidRDefault="00760EC0" w:rsidP="00760E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760EC0" w:rsidRDefault="00760EC0" w:rsidP="00760E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BMW R1150RS</w:t>
      </w:r>
      <w:r>
        <w:rPr>
          <w:rFonts w:ascii="Times New Roman" w:hAnsi="Times New Roman" w:cs="Times New Roman"/>
          <w:b/>
          <w:bCs/>
          <w:sz w:val="24"/>
          <w:szCs w:val="24"/>
        </w:rPr>
        <w:t>Годы производства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/</w:t>
      </w:r>
      <w:r>
        <w:rPr>
          <w:rFonts w:ascii="Times New Roman" w:hAnsi="Times New Roman" w:cs="Times New Roman"/>
          <w:b/>
          <w:bCs/>
          <w:sz w:val="24"/>
          <w:szCs w:val="24"/>
        </w:rPr>
        <w:t>продаж</w:t>
      </w:r>
      <w:r>
        <w:rPr>
          <w:rFonts w:ascii="Times New Roman" w:hAnsi="Times New Roman" w:cs="Times New Roman"/>
          <w:sz w:val="24"/>
          <w:szCs w:val="24"/>
          <w:lang w:val="en-US"/>
        </w:rPr>
        <w:t>: 2001-2005</w:t>
      </w:r>
    </w:p>
    <w:p w:rsidR="00760EC0" w:rsidRDefault="00760EC0" w:rsidP="00760E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760EC0" w:rsidRPr="00760EC0" w:rsidRDefault="00760EC0" w:rsidP="00760E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Модель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BMW</w:t>
      </w:r>
      <w:r w:rsidRPr="00760EC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R</w:t>
      </w:r>
      <w:r w:rsidRPr="00760EC0">
        <w:rPr>
          <w:rFonts w:ascii="Times New Roman" w:hAnsi="Times New Roman" w:cs="Times New Roman"/>
          <w:b/>
          <w:bCs/>
          <w:sz w:val="24"/>
          <w:szCs w:val="24"/>
        </w:rPr>
        <w:t>1150</w:t>
      </w: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RS</w:t>
      </w:r>
      <w:r w:rsidRPr="00760E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была представлена в </w:t>
      </w:r>
      <w:r w:rsidRPr="00760EC0">
        <w:rPr>
          <w:rFonts w:ascii="Times New Roman" w:hAnsi="Times New Roman" w:cs="Times New Roman"/>
          <w:sz w:val="24"/>
          <w:szCs w:val="24"/>
        </w:rPr>
        <w:t xml:space="preserve">2001 </w:t>
      </w:r>
      <w:r>
        <w:rPr>
          <w:rFonts w:ascii="Times New Roman" w:hAnsi="Times New Roman" w:cs="Times New Roman"/>
          <w:sz w:val="24"/>
          <w:szCs w:val="24"/>
        </w:rPr>
        <w:t xml:space="preserve">году и заменила собой </w:t>
      </w:r>
      <w:hyperlink r:id="rId7" w:history="1">
        <w:r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BMW</w:t>
        </w:r>
        <w:r w:rsidRPr="00760EC0">
          <w:rPr>
            <w:rStyle w:val="a3"/>
            <w:rFonts w:ascii="Times New Roman" w:hAnsi="Times New Roman" w:cs="Times New Roman"/>
            <w:sz w:val="24"/>
            <w:szCs w:val="24"/>
          </w:rPr>
          <w:t xml:space="preserve"> </w:t>
        </w:r>
        <w:r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</w:t>
        </w:r>
        <w:r w:rsidRPr="00760EC0">
          <w:rPr>
            <w:rStyle w:val="a3"/>
            <w:rFonts w:ascii="Times New Roman" w:hAnsi="Times New Roman" w:cs="Times New Roman"/>
            <w:sz w:val="24"/>
            <w:szCs w:val="24"/>
          </w:rPr>
          <w:t>1100</w:t>
        </w:r>
        <w:r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RS</w:t>
        </w:r>
      </w:hyperlink>
      <w:r w:rsidRPr="00760EC0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Не сильно отличаясь от предшественника внешне</w:t>
      </w:r>
      <w:r w:rsidRPr="00760EC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новая модель получила целый ряд технических изменений</w:t>
      </w:r>
      <w:r w:rsidRPr="00760EC0">
        <w:rPr>
          <w:rFonts w:ascii="Times New Roman" w:hAnsi="Times New Roman" w:cs="Times New Roman"/>
          <w:sz w:val="24"/>
          <w:szCs w:val="24"/>
        </w:rPr>
        <w:t>:</w:t>
      </w:r>
    </w:p>
    <w:p w:rsidR="00760EC0" w:rsidRDefault="00760EC0" w:rsidP="00760EC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 w:hanging="36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Новый двигатель</w:t>
      </w:r>
      <w:r w:rsidRPr="00760EC0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объем был увеличен с </w:t>
      </w:r>
      <w:r w:rsidRPr="00760EC0">
        <w:rPr>
          <w:rFonts w:ascii="Times New Roman" w:hAnsi="Times New Roman" w:cs="Times New Roman"/>
          <w:sz w:val="24"/>
          <w:szCs w:val="24"/>
        </w:rPr>
        <w:t xml:space="preserve">1085 </w:t>
      </w:r>
      <w:r>
        <w:rPr>
          <w:rFonts w:ascii="Times New Roman" w:hAnsi="Times New Roman" w:cs="Times New Roman"/>
          <w:sz w:val="24"/>
          <w:szCs w:val="24"/>
        </w:rPr>
        <w:t>куб</w:t>
      </w:r>
      <w:r w:rsidRPr="00760EC0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см</w:t>
      </w:r>
      <w:r w:rsidRPr="00760EC0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 w:rsidRPr="00760EC0">
        <w:rPr>
          <w:rFonts w:ascii="Times New Roman" w:hAnsi="Times New Roman" w:cs="Times New Roman"/>
          <w:sz w:val="24"/>
          <w:szCs w:val="24"/>
        </w:rPr>
        <w:t xml:space="preserve">1130 </w:t>
      </w:r>
      <w:r>
        <w:rPr>
          <w:rFonts w:ascii="Times New Roman" w:hAnsi="Times New Roman" w:cs="Times New Roman"/>
          <w:sz w:val="24"/>
          <w:szCs w:val="24"/>
        </w:rPr>
        <w:t>куб</w:t>
      </w:r>
      <w:r w:rsidRPr="00760EC0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см</w:t>
      </w:r>
      <w:r w:rsidRPr="00760EC0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+ 2 </w:t>
      </w:r>
      <w:r>
        <w:rPr>
          <w:rFonts w:ascii="Times New Roman" w:hAnsi="Times New Roman" w:cs="Times New Roman"/>
          <w:sz w:val="24"/>
          <w:szCs w:val="24"/>
        </w:rPr>
        <w:t xml:space="preserve">свечи на цилиндр </w:t>
      </w:r>
      <w:r>
        <w:rPr>
          <w:rFonts w:ascii="Times New Roman" w:hAnsi="Times New Roman" w:cs="Times New Roman"/>
          <w:sz w:val="24"/>
          <w:szCs w:val="24"/>
          <w:lang w:val="en-US"/>
        </w:rPr>
        <w:t>(</w:t>
      </w:r>
      <w:r>
        <w:rPr>
          <w:rFonts w:ascii="Times New Roman" w:hAnsi="Times New Roman" w:cs="Times New Roman"/>
          <w:sz w:val="24"/>
          <w:szCs w:val="24"/>
        </w:rPr>
        <w:t xml:space="preserve">с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2002 </w:t>
      </w:r>
      <w:r>
        <w:rPr>
          <w:rFonts w:ascii="Times New Roman" w:hAnsi="Times New Roman" w:cs="Times New Roman"/>
          <w:sz w:val="24"/>
          <w:szCs w:val="24"/>
        </w:rPr>
        <w:t>года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); </w:t>
      </w:r>
    </w:p>
    <w:p w:rsidR="00760EC0" w:rsidRPr="00760EC0" w:rsidRDefault="00760EC0" w:rsidP="00760EC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 w:hanging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Повысилась степень сжатия с </w:t>
      </w:r>
      <w:r w:rsidRPr="00760EC0">
        <w:rPr>
          <w:rFonts w:ascii="Times New Roman" w:hAnsi="Times New Roman" w:cs="Times New Roman"/>
          <w:sz w:val="24"/>
          <w:szCs w:val="24"/>
        </w:rPr>
        <w:t xml:space="preserve">10.7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 w:rsidRPr="00760EC0">
        <w:rPr>
          <w:rFonts w:ascii="Times New Roman" w:hAnsi="Times New Roman" w:cs="Times New Roman"/>
          <w:sz w:val="24"/>
          <w:szCs w:val="24"/>
        </w:rPr>
        <w:t xml:space="preserve">11.3:1; </w:t>
      </w:r>
    </w:p>
    <w:p w:rsidR="00760EC0" w:rsidRDefault="00760EC0" w:rsidP="00760EC0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20" w:hanging="36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>Инжектор</w:t>
      </w:r>
      <w:r w:rsidRPr="00760EC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Bosch Motronic MA 2.2 </w:t>
      </w:r>
      <w:r>
        <w:rPr>
          <w:rFonts w:ascii="Times New Roman" w:hAnsi="Times New Roman" w:cs="Times New Roman"/>
          <w:sz w:val="24"/>
          <w:szCs w:val="24"/>
        </w:rPr>
        <w:t>был</w:t>
      </w:r>
      <w:r w:rsidRPr="00760EC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заменен</w:t>
      </w:r>
      <w:r w:rsidRPr="00760EC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</w:t>
      </w:r>
      <w:r w:rsidRPr="00760EC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Bosch Motronic MA 2.4;</w:t>
      </w:r>
    </w:p>
    <w:p w:rsidR="00760EC0" w:rsidRDefault="00760EC0" w:rsidP="00760E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</w:rPr>
        <w:t xml:space="preserve">Технические характеристики </w:t>
      </w:r>
      <w:r>
        <w:rPr>
          <w:rFonts w:ascii="Times New Roman" w:hAnsi="Times New Roman" w:cs="Times New Roman"/>
          <w:sz w:val="24"/>
          <w:szCs w:val="24"/>
          <w:lang w:val="en-US"/>
        </w:rPr>
        <w:t>BMW R1150RS:</w:t>
      </w: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26"/>
        <w:gridCol w:w="6533"/>
      </w:tblGrid>
      <w:tr w:rsidR="00760EC0" w:rsidTr="00760EC0">
        <w:tc>
          <w:tcPr>
            <w:tcW w:w="2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Модель</w:t>
            </w:r>
          </w:p>
        </w:tc>
        <w:tc>
          <w:tcPr>
            <w:tcW w:w="6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BMW R1150RS</w:t>
            </w:r>
          </w:p>
        </w:tc>
      </w:tr>
      <w:tr w:rsidR="00760EC0" w:rsidTr="00760EC0">
        <w:tc>
          <w:tcPr>
            <w:tcW w:w="2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Тип мотоцикла</w:t>
            </w:r>
          </w:p>
        </w:tc>
        <w:tc>
          <w:tcPr>
            <w:tcW w:w="6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спорт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турист</w:t>
            </w:r>
          </w:p>
        </w:tc>
      </w:tr>
      <w:tr w:rsidR="00760EC0" w:rsidTr="00760EC0">
        <w:tc>
          <w:tcPr>
            <w:tcW w:w="2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Год выпуска</w:t>
            </w:r>
          </w:p>
        </w:tc>
        <w:tc>
          <w:tcPr>
            <w:tcW w:w="6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2001-2005</w:t>
            </w:r>
          </w:p>
        </w:tc>
      </w:tr>
      <w:tr w:rsidR="00760EC0" w:rsidTr="00760EC0">
        <w:tc>
          <w:tcPr>
            <w:tcW w:w="2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Рама</w:t>
            </w:r>
          </w:p>
        </w:tc>
        <w:tc>
          <w:tcPr>
            <w:tcW w:w="6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композитная</w:t>
            </w:r>
            <w:r w:rsidRPr="00760EC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передняя часть алюминиевая</w:t>
            </w:r>
            <w:r w:rsidRPr="00760EC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двигатель — несущий элемент</w:t>
            </w:r>
          </w:p>
        </w:tc>
      </w:tr>
      <w:tr w:rsidR="00760EC0" w:rsidTr="00760EC0">
        <w:tc>
          <w:tcPr>
            <w:tcW w:w="2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Тип двигателя</w:t>
            </w:r>
          </w:p>
        </w:tc>
        <w:tc>
          <w:tcPr>
            <w:tcW w:w="6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цилиндровый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тактный оппозитный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(Boxer)</w:t>
            </w:r>
          </w:p>
        </w:tc>
      </w:tr>
      <w:tr w:rsidR="00760EC0" w:rsidTr="00760EC0">
        <w:tc>
          <w:tcPr>
            <w:tcW w:w="2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Рабочий объем</w:t>
            </w:r>
          </w:p>
        </w:tc>
        <w:tc>
          <w:tcPr>
            <w:tcW w:w="6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1130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куб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760EC0" w:rsidTr="00760EC0">
        <w:tc>
          <w:tcPr>
            <w:tcW w:w="2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P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Диаметр цилиндра х Ход поршня</w:t>
            </w:r>
          </w:p>
        </w:tc>
        <w:tc>
          <w:tcPr>
            <w:tcW w:w="6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70,5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</w:tr>
      <w:tr w:rsidR="00760EC0" w:rsidTr="00760EC0">
        <w:tc>
          <w:tcPr>
            <w:tcW w:w="2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Степень сжатия</w:t>
            </w:r>
          </w:p>
        </w:tc>
        <w:tc>
          <w:tcPr>
            <w:tcW w:w="6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11.3:1</w:t>
            </w:r>
          </w:p>
        </w:tc>
      </w:tr>
      <w:tr w:rsidR="00760EC0" w:rsidTr="00760EC0">
        <w:tc>
          <w:tcPr>
            <w:tcW w:w="2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Охлаждение</w:t>
            </w:r>
          </w:p>
        </w:tc>
        <w:tc>
          <w:tcPr>
            <w:tcW w:w="6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воздушно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масляное</w:t>
            </w:r>
          </w:p>
        </w:tc>
      </w:tr>
      <w:tr w:rsidR="00760EC0" w:rsidTr="00760EC0">
        <w:tc>
          <w:tcPr>
            <w:tcW w:w="2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Количество клапанов</w:t>
            </w:r>
          </w:p>
        </w:tc>
        <w:tc>
          <w:tcPr>
            <w:tcW w:w="6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60EC0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клапана на цилиндр</w:t>
            </w:r>
            <w:r w:rsidRPr="00760EC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Pr="00760EC0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распредвалу в ГБЦ</w:t>
            </w:r>
          </w:p>
        </w:tc>
      </w:tr>
      <w:tr w:rsidR="00760EC0" w:rsidTr="00760EC0">
        <w:tc>
          <w:tcPr>
            <w:tcW w:w="2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Система подачи топлива</w:t>
            </w:r>
          </w:p>
        </w:tc>
        <w:tc>
          <w:tcPr>
            <w:tcW w:w="6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инжектор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Bosch Motronic MA 2.4</w:t>
            </w:r>
          </w:p>
        </w:tc>
      </w:tr>
      <w:tr w:rsidR="00760EC0" w:rsidTr="00760EC0">
        <w:tc>
          <w:tcPr>
            <w:tcW w:w="2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Тип зажигания</w:t>
            </w:r>
          </w:p>
        </w:tc>
        <w:tc>
          <w:tcPr>
            <w:tcW w:w="6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электронное</w:t>
            </w:r>
          </w:p>
        </w:tc>
      </w:tr>
      <w:tr w:rsidR="00760EC0" w:rsidTr="00760EC0">
        <w:tc>
          <w:tcPr>
            <w:tcW w:w="2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Максимальная мощность</w:t>
            </w:r>
          </w:p>
        </w:tc>
        <w:tc>
          <w:tcPr>
            <w:tcW w:w="6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60EC0">
              <w:rPr>
                <w:rFonts w:ascii="Times New Roman" w:hAnsi="Times New Roman" w:cs="Times New Roman"/>
                <w:sz w:val="24"/>
                <w:szCs w:val="24"/>
              </w:rPr>
              <w:t xml:space="preserve">95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760E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60EC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 </w:t>
            </w:r>
            <w:r w:rsidRPr="00760EC0">
              <w:rPr>
                <w:rFonts w:ascii="Times New Roman" w:hAnsi="Times New Roman" w:cs="Times New Roman"/>
                <w:sz w:val="24"/>
                <w:szCs w:val="24"/>
              </w:rPr>
              <w:t xml:space="preserve">7250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Pr="00760EC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</w:tc>
      </w:tr>
    </w:tbl>
    <w:p w:rsidR="00760EC0" w:rsidRPr="00760EC0" w:rsidRDefault="00760EC0" w:rsidP="00760E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60EC0" w:rsidRPr="00760EC0" w:rsidRDefault="00760EC0" w:rsidP="00760E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Технические характеристики </w:t>
      </w:r>
      <w:r>
        <w:rPr>
          <w:rFonts w:ascii="Times New Roman" w:hAnsi="Times New Roman" w:cs="Times New Roman"/>
          <w:sz w:val="24"/>
          <w:szCs w:val="24"/>
          <w:lang w:val="en-US"/>
        </w:rPr>
        <w:t>BMW</w:t>
      </w:r>
      <w:r w:rsidRPr="00760E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760EC0">
        <w:rPr>
          <w:rFonts w:ascii="Times New Roman" w:hAnsi="Times New Roman" w:cs="Times New Roman"/>
          <w:sz w:val="24"/>
          <w:szCs w:val="24"/>
        </w:rPr>
        <w:t>1150</w:t>
      </w:r>
      <w:r>
        <w:rPr>
          <w:rFonts w:ascii="Times New Roman" w:hAnsi="Times New Roman" w:cs="Times New Roman"/>
          <w:sz w:val="24"/>
          <w:szCs w:val="24"/>
          <w:lang w:val="en-US"/>
        </w:rPr>
        <w:t>GS</w:t>
      </w:r>
      <w:r w:rsidRPr="00760EC0">
        <w:rPr>
          <w:rFonts w:ascii="Times New Roman" w:hAnsi="Times New Roman" w:cs="Times New Roman"/>
          <w:sz w:val="24"/>
          <w:szCs w:val="24"/>
        </w:rPr>
        <w:t xml:space="preserve">:2005 </w:t>
      </w:r>
      <w:r>
        <w:rPr>
          <w:rFonts w:ascii="Times New Roman" w:hAnsi="Times New Roman" w:cs="Times New Roman"/>
          <w:sz w:val="24"/>
          <w:szCs w:val="24"/>
        </w:rPr>
        <w:t>г</w:t>
      </w:r>
      <w:r w:rsidRPr="00760EC0">
        <w:rPr>
          <w:rFonts w:ascii="Times New Roman" w:hAnsi="Times New Roman" w:cs="Times New Roman"/>
          <w:sz w:val="24"/>
          <w:szCs w:val="24"/>
        </w:rPr>
        <w:t xml:space="preserve">. – </w:t>
      </w:r>
      <w:r>
        <w:rPr>
          <w:rFonts w:ascii="Times New Roman" w:hAnsi="Times New Roman" w:cs="Times New Roman"/>
          <w:sz w:val="24"/>
          <w:szCs w:val="24"/>
        </w:rPr>
        <w:t xml:space="preserve">последний год производства </w:t>
      </w:r>
      <w:r>
        <w:rPr>
          <w:rFonts w:ascii="Times New Roman" w:hAnsi="Times New Roman" w:cs="Times New Roman"/>
          <w:sz w:val="24"/>
          <w:szCs w:val="24"/>
          <w:lang w:val="en-US"/>
        </w:rPr>
        <w:t>BMW</w:t>
      </w:r>
      <w:r w:rsidRPr="00760E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760EC0">
        <w:rPr>
          <w:rFonts w:ascii="Times New Roman" w:hAnsi="Times New Roman" w:cs="Times New Roman"/>
          <w:sz w:val="24"/>
          <w:szCs w:val="24"/>
        </w:rPr>
        <w:t>1150</w:t>
      </w:r>
      <w:r>
        <w:rPr>
          <w:rFonts w:ascii="Times New Roman" w:hAnsi="Times New Roman" w:cs="Times New Roman"/>
          <w:sz w:val="24"/>
          <w:szCs w:val="24"/>
          <w:lang w:val="en-US"/>
        </w:rPr>
        <w:t>GS</w:t>
      </w:r>
      <w:r w:rsidRPr="00760E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Adventure</w:t>
      </w:r>
      <w:r w:rsidRPr="00760EC0">
        <w:rPr>
          <w:rFonts w:ascii="Times New Roman" w:hAnsi="Times New Roman" w:cs="Times New Roman"/>
          <w:sz w:val="24"/>
          <w:szCs w:val="24"/>
        </w:rPr>
        <w:t>.</w:t>
      </w:r>
    </w:p>
    <w:p w:rsidR="00760EC0" w:rsidRPr="00760EC0" w:rsidRDefault="00760EC0" w:rsidP="00760E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26"/>
        <w:gridCol w:w="6533"/>
      </w:tblGrid>
      <w:tr w:rsidR="00760EC0" w:rsidTr="00760EC0">
        <w:tc>
          <w:tcPr>
            <w:tcW w:w="2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Модель</w:t>
            </w:r>
          </w:p>
        </w:tc>
        <w:tc>
          <w:tcPr>
            <w:tcW w:w="6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BMW R1150GS</w:t>
            </w:r>
          </w:p>
        </w:tc>
      </w:tr>
      <w:tr w:rsidR="00760EC0" w:rsidTr="00760EC0">
        <w:tc>
          <w:tcPr>
            <w:tcW w:w="2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Тип мотоцикла</w:t>
            </w:r>
          </w:p>
        </w:tc>
        <w:tc>
          <w:tcPr>
            <w:tcW w:w="6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туристический эндуро</w:t>
            </w:r>
          </w:p>
        </w:tc>
      </w:tr>
      <w:tr w:rsidR="00760EC0" w:rsidTr="00760EC0">
        <w:tc>
          <w:tcPr>
            <w:tcW w:w="2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Год выпуска</w:t>
            </w:r>
          </w:p>
        </w:tc>
        <w:tc>
          <w:tcPr>
            <w:tcW w:w="6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1999-2004</w:t>
            </w:r>
          </w:p>
        </w:tc>
      </w:tr>
      <w:tr w:rsidR="00760EC0" w:rsidTr="00760EC0">
        <w:tc>
          <w:tcPr>
            <w:tcW w:w="2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Рама</w:t>
            </w:r>
          </w:p>
        </w:tc>
        <w:tc>
          <w:tcPr>
            <w:tcW w:w="6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композитная</w:t>
            </w:r>
            <w:r w:rsidRPr="00760EC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передняя часть алюминиевая</w:t>
            </w:r>
            <w:r w:rsidRPr="00760EC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двигатель — несущий элемент</w:t>
            </w:r>
          </w:p>
        </w:tc>
      </w:tr>
      <w:tr w:rsidR="00760EC0" w:rsidTr="00760EC0">
        <w:tc>
          <w:tcPr>
            <w:tcW w:w="2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Тип двигателя</w:t>
            </w:r>
          </w:p>
        </w:tc>
        <w:tc>
          <w:tcPr>
            <w:tcW w:w="6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цилиндровый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тактный оппозитный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(Boxer)</w:t>
            </w:r>
          </w:p>
        </w:tc>
      </w:tr>
      <w:tr w:rsidR="00760EC0" w:rsidTr="00760EC0">
        <w:tc>
          <w:tcPr>
            <w:tcW w:w="2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Рабочий объем</w:t>
            </w:r>
          </w:p>
        </w:tc>
        <w:tc>
          <w:tcPr>
            <w:tcW w:w="6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1130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куб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760EC0" w:rsidTr="00760EC0">
        <w:tc>
          <w:tcPr>
            <w:tcW w:w="2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P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Диаметр цилиндра х Ход поршня</w:t>
            </w:r>
          </w:p>
        </w:tc>
        <w:tc>
          <w:tcPr>
            <w:tcW w:w="6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70,5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</w:tr>
      <w:tr w:rsidR="00760EC0" w:rsidTr="00760EC0">
        <w:tc>
          <w:tcPr>
            <w:tcW w:w="2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Степень сжатия</w:t>
            </w:r>
          </w:p>
        </w:tc>
        <w:tc>
          <w:tcPr>
            <w:tcW w:w="6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10.3:1</w:t>
            </w:r>
          </w:p>
        </w:tc>
      </w:tr>
      <w:tr w:rsidR="00760EC0" w:rsidTr="00760EC0">
        <w:tc>
          <w:tcPr>
            <w:tcW w:w="2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Охлаждение</w:t>
            </w:r>
          </w:p>
        </w:tc>
        <w:tc>
          <w:tcPr>
            <w:tcW w:w="6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воздушно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масляное</w:t>
            </w:r>
          </w:p>
        </w:tc>
      </w:tr>
      <w:tr w:rsidR="00760EC0" w:rsidTr="00760EC0">
        <w:tc>
          <w:tcPr>
            <w:tcW w:w="2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Количество клапанов</w:t>
            </w:r>
          </w:p>
        </w:tc>
        <w:tc>
          <w:tcPr>
            <w:tcW w:w="6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60EC0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клапана на цилиндр</w:t>
            </w:r>
            <w:r w:rsidRPr="00760EC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Pr="00760EC0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распредвалу в ГБЦ</w:t>
            </w:r>
          </w:p>
        </w:tc>
      </w:tr>
      <w:tr w:rsidR="00760EC0" w:rsidTr="00760EC0">
        <w:tc>
          <w:tcPr>
            <w:tcW w:w="2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Система подачи топлива</w:t>
            </w:r>
          </w:p>
        </w:tc>
        <w:tc>
          <w:tcPr>
            <w:tcW w:w="6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инжектор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Bosch Motronic MA 2.4</w:t>
            </w:r>
          </w:p>
        </w:tc>
      </w:tr>
      <w:tr w:rsidR="00760EC0" w:rsidTr="00760EC0">
        <w:tc>
          <w:tcPr>
            <w:tcW w:w="2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Тип зажигания</w:t>
            </w:r>
          </w:p>
        </w:tc>
        <w:tc>
          <w:tcPr>
            <w:tcW w:w="6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электронное</w:t>
            </w:r>
          </w:p>
        </w:tc>
      </w:tr>
      <w:tr w:rsidR="00760EC0" w:rsidTr="00760EC0">
        <w:tc>
          <w:tcPr>
            <w:tcW w:w="2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Максимальная мощность</w:t>
            </w:r>
          </w:p>
        </w:tc>
        <w:tc>
          <w:tcPr>
            <w:tcW w:w="6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60EC0">
              <w:rPr>
                <w:rFonts w:ascii="Times New Roman" w:hAnsi="Times New Roman" w:cs="Times New Roman"/>
                <w:sz w:val="24"/>
                <w:szCs w:val="24"/>
              </w:rPr>
              <w:t xml:space="preserve">85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760E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60EC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 </w:t>
            </w:r>
            <w:r w:rsidRPr="00760EC0">
              <w:rPr>
                <w:rFonts w:ascii="Times New Roman" w:hAnsi="Times New Roman" w:cs="Times New Roman"/>
                <w:sz w:val="24"/>
                <w:szCs w:val="24"/>
              </w:rPr>
              <w:t xml:space="preserve">6750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Pr="00760EC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</w:tc>
      </w:tr>
      <w:tr w:rsidR="00760EC0" w:rsidTr="00760EC0">
        <w:tc>
          <w:tcPr>
            <w:tcW w:w="2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Максимальный крутящий момент</w:t>
            </w:r>
          </w:p>
        </w:tc>
        <w:tc>
          <w:tcPr>
            <w:tcW w:w="6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98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Нм при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5250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</w:tc>
      </w:tr>
    </w:tbl>
    <w:p w:rsidR="00760EC0" w:rsidRDefault="00760EC0" w:rsidP="00760E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p w:rsidR="00760EC0" w:rsidRPr="00760EC0" w:rsidRDefault="00760EC0" w:rsidP="00760E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Технические характеристики </w:t>
      </w:r>
      <w:r>
        <w:rPr>
          <w:rFonts w:ascii="Times New Roman" w:hAnsi="Times New Roman" w:cs="Times New Roman"/>
          <w:sz w:val="24"/>
          <w:szCs w:val="24"/>
          <w:lang w:val="en-US"/>
        </w:rPr>
        <w:t>BMW</w:t>
      </w:r>
      <w:r w:rsidRPr="00760EC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en-US"/>
        </w:rPr>
        <w:t>R</w:t>
      </w:r>
      <w:r w:rsidRPr="00760EC0">
        <w:rPr>
          <w:rFonts w:ascii="Times New Roman" w:hAnsi="Times New Roman" w:cs="Times New Roman"/>
          <w:sz w:val="24"/>
          <w:szCs w:val="24"/>
        </w:rPr>
        <w:t>1150</w:t>
      </w:r>
      <w:r>
        <w:rPr>
          <w:rFonts w:ascii="Times New Roman" w:hAnsi="Times New Roman" w:cs="Times New Roman"/>
          <w:sz w:val="24"/>
          <w:szCs w:val="24"/>
          <w:lang w:val="en-US"/>
        </w:rPr>
        <w:t>RT</w:t>
      </w:r>
      <w:r w:rsidRPr="00760EC0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b/>
          <w:bCs/>
          <w:sz w:val="24"/>
          <w:szCs w:val="24"/>
        </w:rPr>
        <w:t>Годы производства</w:t>
      </w:r>
      <w:r w:rsidRPr="00760EC0">
        <w:rPr>
          <w:rFonts w:ascii="Times New Roman" w:hAnsi="Times New Roman" w:cs="Times New Roman"/>
          <w:b/>
          <w:bCs/>
          <w:sz w:val="24"/>
          <w:szCs w:val="24"/>
        </w:rPr>
        <w:t>/</w:t>
      </w:r>
      <w:r>
        <w:rPr>
          <w:rFonts w:ascii="Times New Roman" w:hAnsi="Times New Roman" w:cs="Times New Roman"/>
          <w:b/>
          <w:bCs/>
          <w:sz w:val="24"/>
          <w:szCs w:val="24"/>
        </w:rPr>
        <w:t>продаж</w:t>
      </w:r>
      <w:r w:rsidRPr="00760EC0">
        <w:rPr>
          <w:rFonts w:ascii="Times New Roman" w:hAnsi="Times New Roman" w:cs="Times New Roman"/>
          <w:sz w:val="24"/>
          <w:szCs w:val="24"/>
        </w:rPr>
        <w:t>: 2001-2004</w:t>
      </w:r>
    </w:p>
    <w:p w:rsidR="00760EC0" w:rsidRPr="00760EC0" w:rsidRDefault="00760EC0" w:rsidP="00760EC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26"/>
        <w:gridCol w:w="6533"/>
      </w:tblGrid>
      <w:tr w:rsidR="00760EC0" w:rsidTr="00760EC0">
        <w:tc>
          <w:tcPr>
            <w:tcW w:w="2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Модель</w:t>
            </w:r>
          </w:p>
        </w:tc>
        <w:tc>
          <w:tcPr>
            <w:tcW w:w="6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BMW R1150RT</w:t>
            </w:r>
          </w:p>
        </w:tc>
      </w:tr>
      <w:tr w:rsidR="00760EC0" w:rsidTr="00760EC0">
        <w:tc>
          <w:tcPr>
            <w:tcW w:w="2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Тип мотоцикла</w:t>
            </w:r>
          </w:p>
        </w:tc>
        <w:tc>
          <w:tcPr>
            <w:tcW w:w="6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туристический</w:t>
            </w:r>
          </w:p>
        </w:tc>
      </w:tr>
      <w:tr w:rsidR="00760EC0" w:rsidTr="00760EC0">
        <w:tc>
          <w:tcPr>
            <w:tcW w:w="2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Год выпуска</w:t>
            </w:r>
          </w:p>
        </w:tc>
        <w:tc>
          <w:tcPr>
            <w:tcW w:w="6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2001-2004</w:t>
            </w:r>
          </w:p>
        </w:tc>
      </w:tr>
      <w:tr w:rsidR="00760EC0" w:rsidTr="00760EC0">
        <w:tc>
          <w:tcPr>
            <w:tcW w:w="2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Рама</w:t>
            </w:r>
          </w:p>
        </w:tc>
        <w:tc>
          <w:tcPr>
            <w:tcW w:w="6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композитная</w:t>
            </w:r>
            <w:r w:rsidRPr="00760EC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передняя часть алюминиевая</w:t>
            </w:r>
            <w:r w:rsidRPr="00760EC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двигатель — несущий элемент</w:t>
            </w:r>
          </w:p>
        </w:tc>
      </w:tr>
      <w:tr w:rsidR="00760EC0" w:rsidTr="00760EC0">
        <w:tc>
          <w:tcPr>
            <w:tcW w:w="2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Тип двигателя</w:t>
            </w:r>
          </w:p>
        </w:tc>
        <w:tc>
          <w:tcPr>
            <w:tcW w:w="6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цилиндровый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тактный оппозитный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(Boxer)</w:t>
            </w:r>
          </w:p>
        </w:tc>
      </w:tr>
      <w:tr w:rsidR="00760EC0" w:rsidTr="00760EC0">
        <w:tc>
          <w:tcPr>
            <w:tcW w:w="2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Рабочий объем</w:t>
            </w:r>
          </w:p>
        </w:tc>
        <w:tc>
          <w:tcPr>
            <w:tcW w:w="6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1130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куб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см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760EC0" w:rsidTr="00760EC0">
        <w:tc>
          <w:tcPr>
            <w:tcW w:w="2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P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Диаметр цилиндра х Ход поршня</w:t>
            </w:r>
          </w:p>
        </w:tc>
        <w:tc>
          <w:tcPr>
            <w:tcW w:w="6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70,5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мм</w:t>
            </w:r>
          </w:p>
        </w:tc>
      </w:tr>
      <w:tr w:rsidR="00760EC0" w:rsidTr="00760EC0">
        <w:tc>
          <w:tcPr>
            <w:tcW w:w="2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Степень сжатия</w:t>
            </w:r>
          </w:p>
        </w:tc>
        <w:tc>
          <w:tcPr>
            <w:tcW w:w="6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11.3:1</w:t>
            </w:r>
          </w:p>
        </w:tc>
      </w:tr>
      <w:tr w:rsidR="00760EC0" w:rsidTr="00760EC0">
        <w:tc>
          <w:tcPr>
            <w:tcW w:w="2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Охлаждение</w:t>
            </w:r>
          </w:p>
        </w:tc>
        <w:tc>
          <w:tcPr>
            <w:tcW w:w="6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воздушно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масляное</w:t>
            </w:r>
          </w:p>
        </w:tc>
      </w:tr>
      <w:tr w:rsidR="00760EC0" w:rsidTr="00760EC0">
        <w:tc>
          <w:tcPr>
            <w:tcW w:w="2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Количество клапанов</w:t>
            </w:r>
          </w:p>
        </w:tc>
        <w:tc>
          <w:tcPr>
            <w:tcW w:w="6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60EC0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клапана на цилиндр</w:t>
            </w:r>
            <w:r w:rsidRPr="00760EC0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r w:rsidRPr="00760EC0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распредвалу в ГБЦ</w:t>
            </w:r>
          </w:p>
        </w:tc>
      </w:tr>
      <w:tr w:rsidR="00760EC0" w:rsidTr="00760EC0">
        <w:tc>
          <w:tcPr>
            <w:tcW w:w="2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Система подачи топлива</w:t>
            </w:r>
          </w:p>
        </w:tc>
        <w:tc>
          <w:tcPr>
            <w:tcW w:w="6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инжектор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Bosch Motronic MA 2.4</w:t>
            </w:r>
          </w:p>
        </w:tc>
      </w:tr>
      <w:tr w:rsidR="00760EC0" w:rsidTr="00760EC0">
        <w:tc>
          <w:tcPr>
            <w:tcW w:w="2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Тип зажигания</w:t>
            </w:r>
          </w:p>
        </w:tc>
        <w:tc>
          <w:tcPr>
            <w:tcW w:w="6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электронное</w:t>
            </w:r>
          </w:p>
        </w:tc>
      </w:tr>
      <w:tr w:rsidR="00760EC0" w:rsidTr="00760EC0">
        <w:tc>
          <w:tcPr>
            <w:tcW w:w="2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Максимальная мощность</w:t>
            </w:r>
          </w:p>
        </w:tc>
        <w:tc>
          <w:tcPr>
            <w:tcW w:w="6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60EC0">
              <w:rPr>
                <w:rFonts w:ascii="Times New Roman" w:hAnsi="Times New Roman" w:cs="Times New Roman"/>
                <w:sz w:val="24"/>
                <w:szCs w:val="24"/>
              </w:rPr>
              <w:t xml:space="preserve">95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</w:t>
            </w:r>
            <w:r w:rsidRPr="00760EC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60EC0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 </w:t>
            </w:r>
            <w:r w:rsidRPr="00760EC0">
              <w:rPr>
                <w:rFonts w:ascii="Times New Roman" w:hAnsi="Times New Roman" w:cs="Times New Roman"/>
                <w:sz w:val="24"/>
                <w:szCs w:val="24"/>
              </w:rPr>
              <w:t xml:space="preserve">7250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 w:rsidRPr="00760EC0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</w:tc>
      </w:tr>
      <w:tr w:rsidR="00760EC0" w:rsidTr="00760EC0">
        <w:tc>
          <w:tcPr>
            <w:tcW w:w="28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Максимальный крутящий момент</w:t>
            </w:r>
          </w:p>
        </w:tc>
        <w:tc>
          <w:tcPr>
            <w:tcW w:w="6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60EC0" w:rsidRDefault="00760E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100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Нм при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5500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мин</w:t>
            </w:r>
          </w:p>
        </w:tc>
      </w:tr>
    </w:tbl>
    <w:p w:rsidR="005F1211" w:rsidRDefault="005F1211"/>
    <w:sectPr w:rsidR="005F12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54E439F2"/>
    <w:lvl w:ilvl="0">
      <w:numFmt w:val="bullet"/>
      <w:lvlText w:val="*"/>
      <w:lvlJc w:val="left"/>
      <w:pPr>
        <w:ind w:left="0" w:firstLine="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0" w:firstLine="0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EC0"/>
    <w:rsid w:val="005F1211"/>
    <w:rsid w:val="00760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0887C5"/>
  <w15:chartTrackingRefBased/>
  <w15:docId w15:val="{2DD6F1F0-1D51-4FB8-98BB-CEE5FE618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0EC0"/>
    <w:pPr>
      <w:spacing w:line="25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60E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bmwwiki.ru/models/bmw-r1100rs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mwwiki.ru/models/bmw-r1150gs.html" TargetMode="External"/><Relationship Id="rId5" Type="http://schemas.openxmlformats.org/officeDocument/2006/relationships/hyperlink" Target="http://bmwwiki.ru/models/bmw-r1100r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568</Words>
  <Characters>3240</Characters>
  <Application>Microsoft Office Word</Application>
  <DocSecurity>0</DocSecurity>
  <Lines>27</Lines>
  <Paragraphs>7</Paragraphs>
  <ScaleCrop>false</ScaleCrop>
  <Company>HP</Company>
  <LinksUpToDate>false</LinksUpToDate>
  <CharactersWithSpaces>3801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</cp:revision>
  <dcterms:created xsi:type="dcterms:W3CDTF">2018-11-30T10:49:00Z</dcterms:created>
  <dcterms:modified xsi:type="dcterms:W3CDTF">2018-11-30T10:50:00Z</dcterms:modified>
</cp:coreProperties>
</file>