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182" w:rsidRDefault="00592182" w:rsidP="00592182">
      <w:r>
        <w:t>Методы расчета цены на конструкторскую документацию</w:t>
      </w:r>
    </w:p>
    <w:p w:rsidR="00592182" w:rsidRDefault="00592182" w:rsidP="00592182">
      <w:r>
        <w:t xml:space="preserve">© </w:t>
      </w:r>
      <w:proofErr w:type="spellStart"/>
      <w:r>
        <w:t>Главконструктор</w:t>
      </w:r>
      <w:proofErr w:type="spellEnd"/>
      <w:r>
        <w:t>, Санкт-Петербург, 2014</w:t>
      </w:r>
    </w:p>
    <w:p w:rsidR="00592182" w:rsidRDefault="00592182" w:rsidP="00592182">
      <w:r>
        <w:t>Авторы статьи:</w:t>
      </w:r>
    </w:p>
    <w:p w:rsidR="00592182" w:rsidRDefault="00592182" w:rsidP="00592182">
      <w:r>
        <w:t>Евгения Краснова, к.э.н., генеральный директор ООО "</w:t>
      </w:r>
      <w:proofErr w:type="spellStart"/>
      <w:r>
        <w:t>Главконструктор</w:t>
      </w:r>
      <w:proofErr w:type="spellEnd"/>
      <w:r>
        <w:t>"</w:t>
      </w:r>
    </w:p>
    <w:p w:rsidR="00592182" w:rsidRDefault="00592182" w:rsidP="00592182">
      <w:r>
        <w:t>Петр Карасев, руководитель группы ФГУП "КБ "Арсенал"</w:t>
      </w:r>
    </w:p>
    <w:p w:rsidR="00592182" w:rsidRDefault="00592182" w:rsidP="00592182"/>
    <w:p w:rsidR="00592182" w:rsidRDefault="00592182" w:rsidP="00592182">
      <w:r>
        <w:t xml:space="preserve">На сегодняшний день не существует </w:t>
      </w:r>
      <w:proofErr w:type="gramStart"/>
      <w:r>
        <w:t>обязательных к исполнению</w:t>
      </w:r>
      <w:proofErr w:type="gramEnd"/>
      <w:r>
        <w:t xml:space="preserve"> нормативов относительно установления цен на выпуск конструкторской документации. Цены на выпуск чертежей устанавливаются на договорной основе.</w:t>
      </w:r>
    </w:p>
    <w:p w:rsidR="00592182" w:rsidRDefault="00592182" w:rsidP="00592182">
      <w:r>
        <w:t>Однако заказчика всегда интересует справедливая цена за разработку чертежей и выпуск КД. Кроме того, определение и обоснование «прозрачной» цены на выпуск КД важно:</w:t>
      </w:r>
    </w:p>
    <w:p w:rsidR="00592182" w:rsidRDefault="00592182" w:rsidP="00592182">
      <w:r>
        <w:t>для самого исполнителя при формировании ценовой политики;</w:t>
      </w:r>
    </w:p>
    <w:p w:rsidR="00592182" w:rsidRDefault="00592182" w:rsidP="00592182">
      <w:r>
        <w:t>при подготовке конкурсной документации, для определения базовой цены;</w:t>
      </w:r>
    </w:p>
    <w:p w:rsidR="00592182" w:rsidRDefault="00592182" w:rsidP="00592182">
      <w:r>
        <w:t xml:space="preserve">при заключении государственного контракта и необходимости жесткого обоснования цены перед </w:t>
      </w:r>
      <w:proofErr w:type="spellStart"/>
      <w:r>
        <w:t>госзаказчиком</w:t>
      </w:r>
      <w:proofErr w:type="spellEnd"/>
      <w:r>
        <w:t>.</w:t>
      </w:r>
    </w:p>
    <w:p w:rsidR="00592182" w:rsidRDefault="00592182" w:rsidP="00592182">
      <w:r>
        <w:t>Можно выделить основные способы ценообразования на рынке конструкторских услуг:</w:t>
      </w:r>
    </w:p>
    <w:p w:rsidR="00592182" w:rsidRDefault="00592182" w:rsidP="00592182">
      <w:r>
        <w:t>Расчетный метод – по справочнику базовых цен на разработку конструкторской документации.</w:t>
      </w:r>
    </w:p>
    <w:p w:rsidR="00592182" w:rsidRDefault="00592182" w:rsidP="00592182">
      <w:r>
        <w:t xml:space="preserve">Затратный метод – по фактическому числу выпускаемых форматов и рыночной стоимости </w:t>
      </w:r>
      <w:proofErr w:type="spellStart"/>
      <w:r>
        <w:t>нормочаса</w:t>
      </w:r>
      <w:proofErr w:type="spellEnd"/>
      <w:r>
        <w:t>.</w:t>
      </w:r>
    </w:p>
    <w:p w:rsidR="00592182" w:rsidRDefault="00592182" w:rsidP="00592182">
      <w:r>
        <w:t>Конкурентный метод – по средней стоимости услуги на рынке.</w:t>
      </w:r>
    </w:p>
    <w:p w:rsidR="00592182" w:rsidRDefault="00592182" w:rsidP="00592182">
      <w:r>
        <w:t>Тестовый расчет по всем трем методам показывает, что суммы по первым двум методам близки друг к другу. Тогда как средняя рыночная стоимость может отличаться в разы, причем как в меньшую, так и в большую сторону.</w:t>
      </w:r>
    </w:p>
    <w:p w:rsidR="00592182" w:rsidRDefault="00592182" w:rsidP="00592182">
      <w:r>
        <w:t>Пример расчета стоимости выпуска КД по трем методам</w:t>
      </w:r>
    </w:p>
    <w:p w:rsidR="00592182" w:rsidRDefault="00592182" w:rsidP="00592182">
      <w:r>
        <w:t>Рассчитаем выпуск КД на комплект деталей, состоящий из 10 чертежей формата А</w:t>
      </w:r>
      <w:proofErr w:type="gramStart"/>
      <w:r>
        <w:t>4</w:t>
      </w:r>
      <w:proofErr w:type="gramEnd"/>
      <w:r>
        <w:t xml:space="preserve"> средней сложности, 1 сборочного чертежа формата А3, спецификации.</w:t>
      </w:r>
    </w:p>
    <w:p w:rsidR="00592182" w:rsidRDefault="00592182" w:rsidP="00592182">
      <w:r>
        <w:t>1. По затратному методу</w:t>
      </w:r>
    </w:p>
    <w:p w:rsidR="00592182" w:rsidRDefault="00592182" w:rsidP="00592182">
      <w:r>
        <w:t xml:space="preserve">При принятой стоимости </w:t>
      </w:r>
      <w:proofErr w:type="spellStart"/>
      <w:r>
        <w:t>нормочаса</w:t>
      </w:r>
      <w:proofErr w:type="spellEnd"/>
      <w:r>
        <w:t xml:space="preserve"> в 305 руб.</w:t>
      </w:r>
    </w:p>
    <w:p w:rsidR="00592182" w:rsidRDefault="00592182" w:rsidP="00592182">
      <w:r>
        <w:t>Стоимость работ составит 10А4 +1А3 = 10 * 2 * 305 + 4 * 305 = 7320 руб.</w:t>
      </w:r>
    </w:p>
    <w:p w:rsidR="00592182" w:rsidRDefault="00592182" w:rsidP="00592182">
      <w:r>
        <w:t>2. По расчетному методу</w:t>
      </w:r>
    </w:p>
    <w:p w:rsidR="00592182" w:rsidRDefault="00592182" w:rsidP="00592182">
      <w:r>
        <w:t>Стоимость будет равна 10А4 + 1А3 = 980 * (</w:t>
      </w:r>
      <w:proofErr w:type="spellStart"/>
      <w:r>
        <w:t>Кт</w:t>
      </w:r>
      <w:proofErr w:type="spellEnd"/>
      <w:r>
        <w:t>=2, Кс=1,8) + 600* (</w:t>
      </w:r>
      <w:proofErr w:type="spellStart"/>
      <w:r>
        <w:t>Кт</w:t>
      </w:r>
      <w:proofErr w:type="spellEnd"/>
      <w:r>
        <w:t>=3, Кс=1,8) = 980 * 2 * 1,8 + 600 * 3 * 1,8 = 3528 + 3240 = 6768 руб.</w:t>
      </w:r>
    </w:p>
    <w:p w:rsidR="00592182" w:rsidRDefault="00592182" w:rsidP="00592182">
      <w:r>
        <w:lastRenderedPageBreak/>
        <w:t>3. По конкурентному методу</w:t>
      </w:r>
    </w:p>
    <w:p w:rsidR="00592182" w:rsidRDefault="00592182" w:rsidP="00592182">
      <w:r>
        <w:t>При запросе цены в нескольких компаниях средняя цена составила 11 400 руб. с учетом работ по снятию размеров с деталей, при этом разброс цен составил от 4800 до 18 000 руб.</w:t>
      </w:r>
    </w:p>
    <w:p w:rsidR="00592182" w:rsidRDefault="00592182" w:rsidP="00592182">
      <w:r>
        <w:t xml:space="preserve"> Итого получилось:</w:t>
      </w:r>
    </w:p>
    <w:p w:rsidR="00592182" w:rsidRDefault="00592182" w:rsidP="00592182">
      <w:r>
        <w:t>По затратному методу: 7320 руб.</w:t>
      </w:r>
    </w:p>
    <w:p w:rsidR="00592182" w:rsidRDefault="00592182" w:rsidP="00592182">
      <w:r>
        <w:t>По расчетному методу: 6768 руб.</w:t>
      </w:r>
    </w:p>
    <w:p w:rsidR="00592182" w:rsidRDefault="00592182" w:rsidP="00592182">
      <w:r>
        <w:t>По конкурентному методу:11 400 руб.</w:t>
      </w:r>
    </w:p>
    <w:p w:rsidR="00592182" w:rsidRDefault="00592182" w:rsidP="00592182">
      <w:r>
        <w:t>Такой разброс может быть связан с рядом факторов:</w:t>
      </w:r>
    </w:p>
    <w:p w:rsidR="00592182" w:rsidRDefault="00592182" w:rsidP="00592182">
      <w:r>
        <w:t>- стоимость работы конечного исполнителя, зависящая, в том числе, от региона;</w:t>
      </w:r>
    </w:p>
    <w:p w:rsidR="00592182" w:rsidRDefault="00592182" w:rsidP="00592182">
      <w:r>
        <w:t xml:space="preserve">- демпинг со стороны </w:t>
      </w:r>
      <w:proofErr w:type="spellStart"/>
      <w:r>
        <w:t>фриланса</w:t>
      </w:r>
      <w:proofErr w:type="spellEnd"/>
      <w:r>
        <w:t>;</w:t>
      </w:r>
    </w:p>
    <w:p w:rsidR="00592182" w:rsidRDefault="00592182" w:rsidP="00592182">
      <w:r>
        <w:t>- уровень спроса;</w:t>
      </w:r>
    </w:p>
    <w:p w:rsidR="00592182" w:rsidRDefault="00592182" w:rsidP="00592182">
      <w:r>
        <w:t>- степень конкуренции;</w:t>
      </w:r>
    </w:p>
    <w:p w:rsidR="00592182" w:rsidRDefault="00592182" w:rsidP="00592182">
      <w:r>
        <w:t>- квалификация конечного исполнителя;</w:t>
      </w:r>
    </w:p>
    <w:p w:rsidR="00592182" w:rsidRDefault="00592182" w:rsidP="00592182">
      <w:r>
        <w:t xml:space="preserve">- накладные расходы и норма прибыли, закладываемые фирмой в стоимость услуг. </w:t>
      </w:r>
    </w:p>
    <w:p w:rsidR="00592182" w:rsidRDefault="00592182" w:rsidP="00592182">
      <w:r>
        <w:t>В конечном счете, выбор метода ценообразования зависит от целей и задач обоснования цены.</w:t>
      </w:r>
    </w:p>
    <w:p w:rsidR="00592182" w:rsidRDefault="00592182" w:rsidP="00592182"/>
    <w:p w:rsidR="00592182" w:rsidRDefault="00592182" w:rsidP="00592182"/>
    <w:p w:rsidR="00592182" w:rsidRDefault="00592182" w:rsidP="00592182">
      <w:r>
        <w:t xml:space="preserve">Приложения:  </w:t>
      </w:r>
    </w:p>
    <w:p w:rsidR="00592182" w:rsidRDefault="00592182" w:rsidP="00592182">
      <w:r>
        <w:t>1.</w:t>
      </w:r>
      <w:r>
        <w:tab/>
        <w:t>Цена на КД по затратному методу</w:t>
      </w:r>
    </w:p>
    <w:p w:rsidR="00592182" w:rsidRDefault="00592182" w:rsidP="00592182">
      <w:r>
        <w:t xml:space="preserve">Рыночная стоимость </w:t>
      </w:r>
      <w:proofErr w:type="spellStart"/>
      <w:r>
        <w:t>нормочаса</w:t>
      </w:r>
      <w:proofErr w:type="spellEnd"/>
      <w:r>
        <w:t xml:space="preserve"> определяется исходя из стоимости труда квалифицированного специалиста, инженера-конструктора, в отдельно взятом регионе. Для Санкт-Петербурга средняя з/</w:t>
      </w:r>
      <w:proofErr w:type="gramStart"/>
      <w:r>
        <w:t>п</w:t>
      </w:r>
      <w:proofErr w:type="gramEnd"/>
      <w:r>
        <w:t xml:space="preserve"> инженера 1 категории составляет 50 000 руб. при 40 часовой рабочей неделе.</w:t>
      </w:r>
    </w:p>
    <w:p w:rsidR="00592182" w:rsidRDefault="00592182" w:rsidP="00592182">
      <w:r>
        <w:t xml:space="preserve">Среднемесячное количество рабочих часов в 2014 году – 164,14 часа. Итого стоимость </w:t>
      </w:r>
      <w:proofErr w:type="spellStart"/>
      <w:r>
        <w:t>нормочаса</w:t>
      </w:r>
      <w:proofErr w:type="spellEnd"/>
      <w:r>
        <w:t xml:space="preserve"> составляет 305 руб.</w:t>
      </w:r>
    </w:p>
    <w:p w:rsidR="00592182" w:rsidRDefault="00592182" w:rsidP="00592182">
      <w:r>
        <w:t xml:space="preserve">Можно оценить техническое задание на КД в </w:t>
      </w:r>
      <w:proofErr w:type="spellStart"/>
      <w:r>
        <w:t>нормочасах</w:t>
      </w:r>
      <w:proofErr w:type="spellEnd"/>
      <w:r>
        <w:t xml:space="preserve"> исходя из сложности, ориентируясь на следующие трудозатраты:</w:t>
      </w:r>
    </w:p>
    <w:p w:rsidR="00592182" w:rsidRDefault="00592182" w:rsidP="00592182">
      <w:r>
        <w:t>А</w:t>
      </w:r>
      <w:proofErr w:type="gramStart"/>
      <w:r>
        <w:t>4</w:t>
      </w:r>
      <w:proofErr w:type="gramEnd"/>
      <w:r>
        <w:t xml:space="preserve"> - 2 часа</w:t>
      </w:r>
    </w:p>
    <w:p w:rsidR="00592182" w:rsidRDefault="00592182" w:rsidP="00592182">
      <w:r>
        <w:t>А3 - 4 часа</w:t>
      </w:r>
    </w:p>
    <w:p w:rsidR="00592182" w:rsidRDefault="00592182" w:rsidP="00592182">
      <w:r>
        <w:t>А</w:t>
      </w:r>
      <w:proofErr w:type="gramStart"/>
      <w:r>
        <w:t>2</w:t>
      </w:r>
      <w:proofErr w:type="gramEnd"/>
      <w:r>
        <w:t xml:space="preserve"> - 6 часов</w:t>
      </w:r>
    </w:p>
    <w:p w:rsidR="00592182" w:rsidRDefault="00592182" w:rsidP="00592182">
      <w:r>
        <w:t>А</w:t>
      </w:r>
      <w:proofErr w:type="gramStart"/>
      <w:r>
        <w:t>1</w:t>
      </w:r>
      <w:proofErr w:type="gramEnd"/>
      <w:r>
        <w:t xml:space="preserve"> - 8 часов</w:t>
      </w:r>
    </w:p>
    <w:p w:rsidR="00592182" w:rsidRDefault="00592182" w:rsidP="00592182">
      <w:r>
        <w:t>А</w:t>
      </w:r>
      <w:proofErr w:type="gramStart"/>
      <w:r>
        <w:t>0</w:t>
      </w:r>
      <w:proofErr w:type="gramEnd"/>
      <w:r>
        <w:t xml:space="preserve"> - 12 часов</w:t>
      </w:r>
    </w:p>
    <w:p w:rsidR="00592182" w:rsidRDefault="00592182" w:rsidP="00592182">
      <w:r>
        <w:lastRenderedPageBreak/>
        <w:t xml:space="preserve">Считаем количество форматов в КД, определяем общее количество </w:t>
      </w:r>
      <w:proofErr w:type="spellStart"/>
      <w:r>
        <w:t>нормочасов</w:t>
      </w:r>
      <w:proofErr w:type="spellEnd"/>
      <w:r>
        <w:t xml:space="preserve">, умножаем на стоимость </w:t>
      </w:r>
      <w:proofErr w:type="spellStart"/>
      <w:r>
        <w:t>нормочаса</w:t>
      </w:r>
      <w:proofErr w:type="spellEnd"/>
      <w:r>
        <w:t>.</w:t>
      </w:r>
    </w:p>
    <w:p w:rsidR="00592182" w:rsidRDefault="00592182" w:rsidP="00592182">
      <w:r>
        <w:t>2.  Цена на КД по расчетному методу</w:t>
      </w:r>
    </w:p>
    <w:p w:rsidR="00592182" w:rsidRDefault="00592182" w:rsidP="00592182">
      <w:r>
        <w:t xml:space="preserve"> В вопросе ценообразования на выпуск КД можно руководствоваться «Справочником базовых цен на разработку конструкторской документации оборудования индивидуального изготовления». Справочник выпущен в 1998 году ГП «</w:t>
      </w:r>
      <w:proofErr w:type="spellStart"/>
      <w:r>
        <w:t>Центринвестпроект</w:t>
      </w:r>
      <w:proofErr w:type="spellEnd"/>
      <w:r>
        <w:t xml:space="preserve">» </w:t>
      </w:r>
      <w:proofErr w:type="spellStart"/>
      <w:r>
        <w:t>Минземстроя</w:t>
      </w:r>
      <w:proofErr w:type="spellEnd"/>
      <w:r>
        <w:t xml:space="preserve"> России и ЗАО «</w:t>
      </w:r>
      <w:proofErr w:type="spellStart"/>
      <w:r>
        <w:t>ПромтрансНИИпроект</w:t>
      </w:r>
      <w:proofErr w:type="spellEnd"/>
      <w:r>
        <w:t>», согласован с Комитетом РФ по машиностроению 14.10.96 г. № 8/3-4-271.</w:t>
      </w:r>
    </w:p>
    <w:p w:rsidR="00592182" w:rsidRDefault="00592182" w:rsidP="00592182">
      <w:r>
        <w:t>Данный справочник не является обязательным, но рекомендуется для определения базовых цен с целью последующего формирования договорных цен на разработку КД оборудования индивидуального изготовления для строящихся, реконструируемых и технически перевооружаемых предприятий, зданий и сооружений. Также им можно пользоваться для обоснования цен и на другие виды КД, в том числе в сфере машиностроения.</w:t>
      </w:r>
    </w:p>
    <w:p w:rsidR="00592182" w:rsidRDefault="00592182" w:rsidP="00592182">
      <w:r>
        <w:t>Какие затраты учитываются в цене</w:t>
      </w:r>
    </w:p>
    <w:p w:rsidR="00592182" w:rsidRDefault="00592182" w:rsidP="00592182">
      <w:r>
        <w:t>Цены, рассчитанные по данному справочнику, учитывают все затраты, включаемые в состав себестоимости в соответствии с "Положением о составе затрат по производству и реализации продукции (работ, услуг), включаемых в себестоимость продукции (работ, услуг) и о порядке формирования финансовых результатов, учитываемых при налогообложении прибыли", утвержденным Правительством РФ постановлением от 5 августа 1992 г. № 552 (</w:t>
      </w:r>
      <w:proofErr w:type="spellStart"/>
      <w:proofErr w:type="gramStart"/>
      <w:r>
        <w:t>кр</w:t>
      </w:r>
      <w:proofErr w:type="spellEnd"/>
      <w:proofErr w:type="gramEnd"/>
      <w:r>
        <w:t xml:space="preserve"> оме затрат на служебные командировки).</w:t>
      </w:r>
    </w:p>
    <w:p w:rsidR="00592182" w:rsidRDefault="00592182" w:rsidP="00592182">
      <w:r>
        <w:t xml:space="preserve">В том числе ценами на выпуск КД учтены затраты </w:t>
      </w:r>
      <w:proofErr w:type="gramStart"/>
      <w:r>
        <w:t>на</w:t>
      </w:r>
      <w:proofErr w:type="gramEnd"/>
      <w:r>
        <w:t>:</w:t>
      </w:r>
    </w:p>
    <w:p w:rsidR="00592182" w:rsidRDefault="00592182" w:rsidP="00592182">
      <w:r>
        <w:t>конструкторский контроль;</w:t>
      </w:r>
    </w:p>
    <w:p w:rsidR="00592182" w:rsidRDefault="00592182" w:rsidP="00592182">
      <w:proofErr w:type="spellStart"/>
      <w:r>
        <w:t>нормоконтроль</w:t>
      </w:r>
      <w:proofErr w:type="spellEnd"/>
      <w:r>
        <w:t xml:space="preserve"> текстового документа;</w:t>
      </w:r>
    </w:p>
    <w:p w:rsidR="00592182" w:rsidRDefault="00592182" w:rsidP="00592182">
      <w:proofErr w:type="spellStart"/>
      <w:r>
        <w:t>нормоконтроль</w:t>
      </w:r>
      <w:proofErr w:type="spellEnd"/>
      <w:r>
        <w:t xml:space="preserve"> чертежа;</w:t>
      </w:r>
    </w:p>
    <w:p w:rsidR="00592182" w:rsidRDefault="00592182" w:rsidP="00592182">
      <w:r>
        <w:t>технологический контроль;</w:t>
      </w:r>
    </w:p>
    <w:p w:rsidR="00592182" w:rsidRDefault="00592182" w:rsidP="00592182">
      <w:r>
        <w:t>сверку копии с оригиналом.</w:t>
      </w:r>
    </w:p>
    <w:p w:rsidR="00592182" w:rsidRDefault="00592182" w:rsidP="00592182">
      <w:r>
        <w:t>Классификация работ по сложности и новизне:</w:t>
      </w:r>
    </w:p>
    <w:p w:rsidR="00592182" w:rsidRDefault="00592182" w:rsidP="00592182">
      <w:r>
        <w:t>Изделия или проекты, разработку которых требуется оценить, делятся на группы по сложности и новизне. Выделяют 6 групп сложности и 5 групп новизны.</w:t>
      </w:r>
    </w:p>
    <w:p w:rsidR="00592182" w:rsidRDefault="00592182" w:rsidP="00592182">
      <w:r>
        <w:t>Сложность:</w:t>
      </w:r>
    </w:p>
    <w:p w:rsidR="00592182" w:rsidRDefault="00592182" w:rsidP="00592182">
      <w:r>
        <w:t>Сложность определяется по одному из следующих признаков:</w:t>
      </w:r>
    </w:p>
    <w:p w:rsidR="00592182" w:rsidRDefault="00592182" w:rsidP="00592182">
      <w:r>
        <w:t>Функциональное описание изделия. По этому признаку может классифицироваться разработка КД в целом.</w:t>
      </w:r>
    </w:p>
    <w:p w:rsidR="00592182" w:rsidRDefault="00592182" w:rsidP="00592182">
      <w:r>
        <w:t>Количество размеров чертежа. По этому признаку может классифицироваться разработка чертежей общего вида, теоретического, габаритного и монтажного, а также чертеж детали.</w:t>
      </w:r>
    </w:p>
    <w:p w:rsidR="00592182" w:rsidRDefault="00592182" w:rsidP="00592182">
      <w:r>
        <w:lastRenderedPageBreak/>
        <w:t>Количество деталей, входящих в сборочный чертеж. По этому признаку классифицируется сборочный чертеж.</w:t>
      </w:r>
    </w:p>
    <w:p w:rsidR="00592182" w:rsidRDefault="00592182" w:rsidP="00592182">
      <w:r>
        <w:t>Количество элементов схемы. По этому признаку классифицируются схемы электрические, гидравлические, пневматические и кинематические.</w:t>
      </w:r>
    </w:p>
    <w:tbl>
      <w:tblPr>
        <w:tblW w:w="6980" w:type="dxa"/>
        <w:tblInd w:w="93" w:type="dxa"/>
        <w:tblLook w:val="04A0" w:firstRow="1" w:lastRow="0" w:firstColumn="1" w:lastColumn="0" w:noHBand="0" w:noVBand="1"/>
      </w:tblPr>
      <w:tblGrid>
        <w:gridCol w:w="1220"/>
        <w:gridCol w:w="5760"/>
      </w:tblGrid>
      <w:tr w:rsidR="00231434" w:rsidRPr="00231434" w:rsidTr="00231434">
        <w:trPr>
          <w:trHeight w:val="600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1434" w:rsidRPr="00231434" w:rsidRDefault="00231434" w:rsidP="002314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31434">
              <w:rPr>
                <w:rFonts w:ascii="Calibri" w:eastAsia="Times New Roman" w:hAnsi="Calibri" w:cs="Calibri"/>
                <w:color w:val="000000"/>
                <w:lang w:eastAsia="ru-RU"/>
              </w:rPr>
              <w:t>Группа сложности</w:t>
            </w:r>
          </w:p>
        </w:tc>
        <w:tc>
          <w:tcPr>
            <w:tcW w:w="5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1434" w:rsidRPr="00231434" w:rsidRDefault="00231434" w:rsidP="002314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31434">
              <w:rPr>
                <w:rFonts w:ascii="Calibri" w:eastAsia="Times New Roman" w:hAnsi="Calibri" w:cs="Calibri"/>
                <w:color w:val="000000"/>
                <w:lang w:eastAsia="ru-RU"/>
              </w:rPr>
              <w:t>Характеристика групп сложности</w:t>
            </w:r>
          </w:p>
        </w:tc>
      </w:tr>
      <w:tr w:rsidR="00231434" w:rsidRPr="00231434" w:rsidTr="00231434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31434" w:rsidRPr="00231434" w:rsidRDefault="00231434" w:rsidP="002314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31434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58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1434" w:rsidRPr="00231434" w:rsidRDefault="00231434" w:rsidP="0023143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23143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Простое механическое изделие. </w:t>
            </w:r>
          </w:p>
        </w:tc>
      </w:tr>
      <w:tr w:rsidR="00231434" w:rsidRPr="00231434" w:rsidTr="00231434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31434" w:rsidRPr="00231434" w:rsidRDefault="00231434" w:rsidP="002314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3143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8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1434" w:rsidRPr="00231434" w:rsidRDefault="00231434" w:rsidP="002314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3143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Количество размеров на чертеже до 12. </w:t>
            </w:r>
          </w:p>
        </w:tc>
      </w:tr>
      <w:tr w:rsidR="00231434" w:rsidRPr="00231434" w:rsidTr="00231434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31434" w:rsidRPr="00231434" w:rsidRDefault="00231434" w:rsidP="002314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3143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8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1434" w:rsidRPr="00231434" w:rsidRDefault="00231434" w:rsidP="002314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3143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Количество деталей в сборочном чертеже до 12. </w:t>
            </w:r>
          </w:p>
        </w:tc>
      </w:tr>
      <w:tr w:rsidR="00231434" w:rsidRPr="00231434" w:rsidTr="00231434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1434" w:rsidRPr="00231434" w:rsidRDefault="00231434" w:rsidP="002314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3143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1434" w:rsidRPr="00231434" w:rsidRDefault="00231434" w:rsidP="002314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3143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Количество элементов схемы до 13.</w:t>
            </w:r>
          </w:p>
        </w:tc>
      </w:tr>
      <w:tr w:rsidR="00231434" w:rsidRPr="00231434" w:rsidTr="00231434">
        <w:trPr>
          <w:trHeight w:val="600"/>
        </w:trPr>
        <w:tc>
          <w:tcPr>
            <w:tcW w:w="1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31434" w:rsidRPr="00231434" w:rsidRDefault="00231434" w:rsidP="002314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31434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58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1434" w:rsidRPr="00231434" w:rsidRDefault="00231434" w:rsidP="0023143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23143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Изделие, включающее в себя несколько самостоятельных узлов, сравнительно простых по конструкции. </w:t>
            </w:r>
          </w:p>
        </w:tc>
      </w:tr>
      <w:tr w:rsidR="00231434" w:rsidRPr="00231434" w:rsidTr="00231434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31434" w:rsidRPr="00231434" w:rsidRDefault="00231434" w:rsidP="002314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3143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8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1434" w:rsidRPr="00231434" w:rsidRDefault="00231434" w:rsidP="002314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3143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Количество размеров на чертеже 13 - 21. </w:t>
            </w:r>
          </w:p>
        </w:tc>
      </w:tr>
      <w:tr w:rsidR="00231434" w:rsidRPr="00231434" w:rsidTr="00231434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31434" w:rsidRPr="00231434" w:rsidRDefault="00231434" w:rsidP="002314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3143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8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1434" w:rsidRPr="00231434" w:rsidRDefault="00231434" w:rsidP="002314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3143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Количество деталей в сборочном чертеже 13 - 26. </w:t>
            </w:r>
          </w:p>
        </w:tc>
      </w:tr>
      <w:tr w:rsidR="00231434" w:rsidRPr="00231434" w:rsidTr="00231434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1434" w:rsidRPr="00231434" w:rsidRDefault="00231434" w:rsidP="002314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3143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1434" w:rsidRPr="00231434" w:rsidRDefault="00231434" w:rsidP="002314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3143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Количество элементов схемы 14 - 27.</w:t>
            </w:r>
          </w:p>
        </w:tc>
      </w:tr>
      <w:tr w:rsidR="00231434" w:rsidRPr="00231434" w:rsidTr="00231434">
        <w:trPr>
          <w:trHeight w:val="900"/>
        </w:trPr>
        <w:tc>
          <w:tcPr>
            <w:tcW w:w="1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31434" w:rsidRPr="00231434" w:rsidRDefault="00231434" w:rsidP="002314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31434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58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1434" w:rsidRPr="00231434" w:rsidRDefault="00231434" w:rsidP="0023143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23143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Изделие, имеющее электрические, гидравлические (пневматические) узлы, большое число элементов взаимодействия и связи. </w:t>
            </w:r>
          </w:p>
        </w:tc>
      </w:tr>
      <w:tr w:rsidR="00231434" w:rsidRPr="00231434" w:rsidTr="00231434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31434" w:rsidRPr="00231434" w:rsidRDefault="00231434" w:rsidP="002314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3143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8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1434" w:rsidRPr="00231434" w:rsidRDefault="00231434" w:rsidP="002314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3143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Количество размеров на чертеже 22 - 35. </w:t>
            </w:r>
          </w:p>
        </w:tc>
      </w:tr>
      <w:tr w:rsidR="00231434" w:rsidRPr="00231434" w:rsidTr="00231434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31434" w:rsidRPr="00231434" w:rsidRDefault="00231434" w:rsidP="002314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3143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8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1434" w:rsidRPr="00231434" w:rsidRDefault="00231434" w:rsidP="002314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3143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Количество деталей в сборочном чертеже 27 - 59. </w:t>
            </w:r>
          </w:p>
        </w:tc>
      </w:tr>
      <w:tr w:rsidR="00231434" w:rsidRPr="00231434" w:rsidTr="00231434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1434" w:rsidRPr="00231434" w:rsidRDefault="00231434" w:rsidP="002314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3143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1434" w:rsidRPr="00231434" w:rsidRDefault="00231434" w:rsidP="002314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3143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Количество элементов схемы 28 - 37.</w:t>
            </w:r>
          </w:p>
        </w:tc>
      </w:tr>
      <w:tr w:rsidR="00231434" w:rsidRPr="00231434" w:rsidTr="00231434">
        <w:trPr>
          <w:trHeight w:val="900"/>
        </w:trPr>
        <w:tc>
          <w:tcPr>
            <w:tcW w:w="1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31434" w:rsidRPr="00231434" w:rsidRDefault="00231434" w:rsidP="002314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31434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  <w:tc>
          <w:tcPr>
            <w:tcW w:w="58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1434" w:rsidRPr="00231434" w:rsidRDefault="00231434" w:rsidP="0023143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23143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Изделие полуавтоматического или автоматического типа, в котором полностью или частично автоматизированы сложные рабочие и вспомогательные процессы. </w:t>
            </w:r>
          </w:p>
        </w:tc>
      </w:tr>
      <w:tr w:rsidR="00231434" w:rsidRPr="00231434" w:rsidTr="00231434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31434" w:rsidRPr="00231434" w:rsidRDefault="00231434" w:rsidP="002314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3143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8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1434" w:rsidRPr="00231434" w:rsidRDefault="00231434" w:rsidP="002314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3143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Количество размеров на чертеже 36 - 60. </w:t>
            </w:r>
          </w:p>
        </w:tc>
      </w:tr>
      <w:tr w:rsidR="00231434" w:rsidRPr="00231434" w:rsidTr="00231434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31434" w:rsidRPr="00231434" w:rsidRDefault="00231434" w:rsidP="002314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3143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8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1434" w:rsidRPr="00231434" w:rsidRDefault="00231434" w:rsidP="002314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3143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Количество деталей в сборочном чертеже 60 - 131. </w:t>
            </w:r>
          </w:p>
        </w:tc>
      </w:tr>
      <w:tr w:rsidR="00231434" w:rsidRPr="00231434" w:rsidTr="00231434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1434" w:rsidRPr="00231434" w:rsidRDefault="00231434" w:rsidP="002314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3143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1434" w:rsidRPr="00231434" w:rsidRDefault="00231434" w:rsidP="002314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3143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Количество элементов схемы 38 - 50.</w:t>
            </w:r>
          </w:p>
        </w:tc>
      </w:tr>
      <w:tr w:rsidR="00231434" w:rsidRPr="00231434" w:rsidTr="00231434">
        <w:trPr>
          <w:trHeight w:val="930"/>
        </w:trPr>
        <w:tc>
          <w:tcPr>
            <w:tcW w:w="1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31434" w:rsidRPr="00231434" w:rsidRDefault="00231434" w:rsidP="002314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31434">
              <w:rPr>
                <w:rFonts w:ascii="Calibri" w:eastAsia="Times New Roman" w:hAnsi="Calibri" w:cs="Calibri"/>
                <w:color w:val="000000"/>
                <w:lang w:eastAsia="ru-RU"/>
              </w:rPr>
              <w:t>5</w:t>
            </w:r>
          </w:p>
        </w:tc>
        <w:tc>
          <w:tcPr>
            <w:tcW w:w="58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1434" w:rsidRPr="00231434" w:rsidRDefault="00231434" w:rsidP="0023143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23143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Изделие со сложной системой контроля, автоматические поточные линии, содержащие новые виды оборудования, системы управления и регулирования. </w:t>
            </w:r>
          </w:p>
        </w:tc>
      </w:tr>
      <w:tr w:rsidR="00231434" w:rsidRPr="00231434" w:rsidTr="00231434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31434" w:rsidRPr="00231434" w:rsidRDefault="00231434" w:rsidP="002314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3143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8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1434" w:rsidRPr="00231434" w:rsidRDefault="00231434" w:rsidP="002314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3143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Количество размеров на чертеже 61 - 103. </w:t>
            </w:r>
          </w:p>
        </w:tc>
      </w:tr>
      <w:tr w:rsidR="00231434" w:rsidRPr="00231434" w:rsidTr="00231434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31434" w:rsidRPr="00231434" w:rsidRDefault="00231434" w:rsidP="002314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3143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8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1434" w:rsidRPr="00231434" w:rsidRDefault="00231434" w:rsidP="002314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3143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Количество деталей в сборочном чертеже 132 - 295. </w:t>
            </w:r>
          </w:p>
        </w:tc>
      </w:tr>
      <w:tr w:rsidR="00231434" w:rsidRPr="00231434" w:rsidTr="00231434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1434" w:rsidRPr="00231434" w:rsidRDefault="00231434" w:rsidP="002314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3143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1434" w:rsidRPr="00231434" w:rsidRDefault="00231434" w:rsidP="002314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3143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Количество элементов схемы 51 - 68.</w:t>
            </w:r>
          </w:p>
        </w:tc>
      </w:tr>
      <w:tr w:rsidR="00231434" w:rsidRPr="00231434" w:rsidTr="00231434">
        <w:trPr>
          <w:trHeight w:val="615"/>
        </w:trPr>
        <w:tc>
          <w:tcPr>
            <w:tcW w:w="1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31434" w:rsidRPr="00231434" w:rsidRDefault="00231434" w:rsidP="002314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31434">
              <w:rPr>
                <w:rFonts w:ascii="Calibri" w:eastAsia="Times New Roman" w:hAnsi="Calibri" w:cs="Calibri"/>
                <w:color w:val="000000"/>
                <w:lang w:eastAsia="ru-RU"/>
              </w:rPr>
              <w:t>6</w:t>
            </w:r>
          </w:p>
        </w:tc>
        <w:tc>
          <w:tcPr>
            <w:tcW w:w="58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1434" w:rsidRPr="00231434" w:rsidRDefault="00231434" w:rsidP="0023143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23143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Изделие особой сложности с электронными системами, требующее поисковых научно-исследовательских работ. </w:t>
            </w:r>
          </w:p>
        </w:tc>
      </w:tr>
      <w:tr w:rsidR="00231434" w:rsidRPr="00231434" w:rsidTr="00231434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31434" w:rsidRPr="00231434" w:rsidRDefault="00231434" w:rsidP="002314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3143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8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1434" w:rsidRPr="00231434" w:rsidRDefault="00231434" w:rsidP="002314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3143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Количество размеров на чертеже 104 и более. </w:t>
            </w:r>
          </w:p>
        </w:tc>
      </w:tr>
      <w:tr w:rsidR="00231434" w:rsidRPr="00231434" w:rsidTr="00231434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31434" w:rsidRPr="00231434" w:rsidRDefault="00231434" w:rsidP="002314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3143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8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1434" w:rsidRPr="00231434" w:rsidRDefault="00231434" w:rsidP="002314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3143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Количество деталей в сборочном чертеже 296 и более. </w:t>
            </w:r>
          </w:p>
        </w:tc>
      </w:tr>
      <w:tr w:rsidR="00231434" w:rsidRPr="00231434" w:rsidTr="00231434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1434" w:rsidRPr="00231434" w:rsidRDefault="00231434" w:rsidP="002314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3143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1434" w:rsidRPr="00231434" w:rsidRDefault="00231434" w:rsidP="002314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31434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Количество элементов схемы 69 и более.</w:t>
            </w:r>
          </w:p>
        </w:tc>
      </w:tr>
    </w:tbl>
    <w:p w:rsidR="00592182" w:rsidRDefault="00592182" w:rsidP="00592182"/>
    <w:p w:rsidR="00382FAB" w:rsidRDefault="00382FAB" w:rsidP="00382FAB">
      <w:r>
        <w:t>Новизна:</w:t>
      </w:r>
    </w:p>
    <w:p w:rsidR="00382FAB" w:rsidRDefault="00382FAB" w:rsidP="00382FAB">
      <w:r>
        <w:t xml:space="preserve"> Новизна определяется по одному из следующих признаков:</w:t>
      </w:r>
    </w:p>
    <w:p w:rsidR="00382FAB" w:rsidRDefault="00382FAB" w:rsidP="00382FAB">
      <w:r>
        <w:t>Функциональное описание изделия. По этому признаку может классифицироваться разработка КД изделия в целом.</w:t>
      </w:r>
    </w:p>
    <w:p w:rsidR="00231434" w:rsidRDefault="00382FAB" w:rsidP="00382FAB">
      <w:r>
        <w:lastRenderedPageBreak/>
        <w:t>Количество показателей технического уровня и качества изделия (в соответствии с ГОСТ 2.116-71), которые указываются в техническом задании (ТЗ) на разработку КД.</w:t>
      </w:r>
    </w:p>
    <w:tbl>
      <w:tblPr>
        <w:tblW w:w="8000" w:type="dxa"/>
        <w:tblInd w:w="93" w:type="dxa"/>
        <w:tblLook w:val="04A0" w:firstRow="1" w:lastRow="0" w:firstColumn="1" w:lastColumn="0" w:noHBand="0" w:noVBand="1"/>
      </w:tblPr>
      <w:tblGrid>
        <w:gridCol w:w="1720"/>
        <w:gridCol w:w="6280"/>
      </w:tblGrid>
      <w:tr w:rsidR="00382FAB" w:rsidRPr="00382FAB" w:rsidTr="00382FAB">
        <w:trPr>
          <w:trHeight w:val="300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2FAB" w:rsidRPr="00382FAB" w:rsidRDefault="00382FAB" w:rsidP="00382F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82FAB">
              <w:rPr>
                <w:rFonts w:ascii="Calibri" w:eastAsia="Times New Roman" w:hAnsi="Calibri" w:cs="Calibri"/>
                <w:color w:val="000000"/>
                <w:lang w:eastAsia="ru-RU"/>
              </w:rPr>
              <w:t>Группа новизны</w:t>
            </w:r>
          </w:p>
        </w:tc>
        <w:tc>
          <w:tcPr>
            <w:tcW w:w="6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2FAB" w:rsidRPr="00382FAB" w:rsidRDefault="00382FAB" w:rsidP="00382F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82FAB">
              <w:rPr>
                <w:rFonts w:ascii="Calibri" w:eastAsia="Times New Roman" w:hAnsi="Calibri" w:cs="Calibri"/>
                <w:color w:val="000000"/>
                <w:lang w:eastAsia="ru-RU"/>
              </w:rPr>
              <w:t>Характеристика групп новизны</w:t>
            </w:r>
          </w:p>
        </w:tc>
      </w:tr>
      <w:tr w:rsidR="00382FAB" w:rsidRPr="00382FAB" w:rsidTr="00382FAB">
        <w:trPr>
          <w:trHeight w:val="9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2FAB" w:rsidRPr="00382FAB" w:rsidRDefault="00382FAB" w:rsidP="00382F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82FAB">
              <w:rPr>
                <w:rFonts w:ascii="Calibri" w:eastAsia="Times New Roman" w:hAnsi="Calibri" w:cs="Calibri"/>
                <w:color w:val="000000"/>
                <w:lang w:eastAsia="ru-RU"/>
              </w:rPr>
              <w:t>А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2FAB" w:rsidRPr="00382FAB" w:rsidRDefault="00382FAB" w:rsidP="00382F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82FAB">
              <w:rPr>
                <w:rFonts w:ascii="Calibri" w:eastAsia="Times New Roman" w:hAnsi="Calibri" w:cs="Calibri"/>
                <w:color w:val="000000"/>
                <w:lang w:eastAsia="ru-RU"/>
              </w:rPr>
              <w:t>Изделие, не имеющее существенных конструктивных изменений по сравнению с аналогом.  Количество показателей технического уровня и качества изделия до 20.</w:t>
            </w:r>
          </w:p>
        </w:tc>
      </w:tr>
      <w:tr w:rsidR="00382FAB" w:rsidRPr="00382FAB" w:rsidTr="00382FAB">
        <w:trPr>
          <w:trHeight w:val="12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2FAB" w:rsidRPr="00382FAB" w:rsidRDefault="00382FAB" w:rsidP="00382F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82FAB">
              <w:rPr>
                <w:rFonts w:ascii="Calibri" w:eastAsia="Times New Roman" w:hAnsi="Calibri" w:cs="Calibri"/>
                <w:color w:val="000000"/>
                <w:lang w:eastAsia="ru-RU"/>
              </w:rPr>
              <w:t>Б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2FAB" w:rsidRPr="00382FAB" w:rsidRDefault="00382FAB" w:rsidP="00382F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82FAB">
              <w:rPr>
                <w:rFonts w:ascii="Calibri" w:eastAsia="Times New Roman" w:hAnsi="Calibri" w:cs="Calibri"/>
                <w:color w:val="000000"/>
                <w:lang w:eastAsia="ru-RU"/>
              </w:rPr>
              <w:t>Изделие, предусматривающее модификацию аналога с использованием унифицированных элементов и нормализованных деталей и узлов. Количество показателей технического уровня и качества изделия 21 - 30.</w:t>
            </w:r>
          </w:p>
        </w:tc>
      </w:tr>
      <w:tr w:rsidR="00382FAB" w:rsidRPr="00382FAB" w:rsidTr="00382FAB">
        <w:trPr>
          <w:trHeight w:val="9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2FAB" w:rsidRPr="00382FAB" w:rsidRDefault="00382FAB" w:rsidP="00382F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82FAB">
              <w:rPr>
                <w:rFonts w:ascii="Calibri" w:eastAsia="Times New Roman" w:hAnsi="Calibri" w:cs="Calibri"/>
                <w:color w:val="000000"/>
                <w:lang w:eastAsia="ru-RU"/>
              </w:rPr>
              <w:t>В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2FAB" w:rsidRPr="00382FAB" w:rsidRDefault="00382FAB" w:rsidP="00382F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82FAB">
              <w:rPr>
                <w:rFonts w:ascii="Calibri" w:eastAsia="Times New Roman" w:hAnsi="Calibri" w:cs="Calibri"/>
                <w:color w:val="000000"/>
                <w:lang w:eastAsia="ru-RU"/>
              </w:rPr>
              <w:t>Изделие с новыми конструктивными и технологическими решениями по сравнению с аналогом.  Количество показателей технического уровня и качества изделия 31 - 44.</w:t>
            </w:r>
          </w:p>
        </w:tc>
      </w:tr>
      <w:tr w:rsidR="00382FAB" w:rsidRPr="00382FAB" w:rsidTr="00382FAB">
        <w:trPr>
          <w:trHeight w:val="12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2FAB" w:rsidRPr="00382FAB" w:rsidRDefault="00382FAB" w:rsidP="00382F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82FAB">
              <w:rPr>
                <w:rFonts w:ascii="Calibri" w:eastAsia="Times New Roman" w:hAnsi="Calibri" w:cs="Calibri"/>
                <w:color w:val="000000"/>
                <w:lang w:eastAsia="ru-RU"/>
              </w:rPr>
              <w:t>Г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2FAB" w:rsidRPr="00382FAB" w:rsidRDefault="00382FAB" w:rsidP="00382F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82FAB">
              <w:rPr>
                <w:rFonts w:ascii="Calibri" w:eastAsia="Times New Roman" w:hAnsi="Calibri" w:cs="Calibri"/>
                <w:color w:val="000000"/>
                <w:lang w:eastAsia="ru-RU"/>
              </w:rPr>
              <w:t>Изделие со всеми новыми параметрами по сравнению с аналогом, требующее экспериментальной проверки отдельных составных частей.  Количество показателей технического уровня и качества изделия 45 - 74.</w:t>
            </w:r>
          </w:p>
        </w:tc>
      </w:tr>
      <w:tr w:rsidR="00382FAB" w:rsidRPr="00382FAB" w:rsidTr="00382FAB">
        <w:trPr>
          <w:trHeight w:val="180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2FAB" w:rsidRPr="00382FAB" w:rsidRDefault="00382FAB" w:rsidP="00382F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82FAB">
              <w:rPr>
                <w:rFonts w:ascii="Calibri" w:eastAsia="Times New Roman" w:hAnsi="Calibri" w:cs="Calibri"/>
                <w:color w:val="000000"/>
                <w:lang w:eastAsia="ru-RU"/>
              </w:rPr>
              <w:t>Д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2FAB" w:rsidRPr="00382FAB" w:rsidRDefault="00382FAB" w:rsidP="00382F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82FAB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Изделие, предусматривающее применение принципиально новых процессов или методов работы, требующее экспериментальной проверки всех составных частей и их взаимодействия в заданных </w:t>
            </w:r>
            <w:proofErr w:type="spellStart"/>
            <w:r w:rsidRPr="00382FAB">
              <w:rPr>
                <w:rFonts w:ascii="Calibri" w:eastAsia="Times New Roman" w:hAnsi="Calibri" w:cs="Calibri"/>
                <w:color w:val="000000"/>
                <w:lang w:eastAsia="ru-RU"/>
              </w:rPr>
              <w:t>параметрах</w:t>
            </w:r>
            <w:proofErr w:type="gramStart"/>
            <w:r w:rsidRPr="00382FAB">
              <w:rPr>
                <w:rFonts w:ascii="Calibri" w:eastAsia="Times New Roman" w:hAnsi="Calibri" w:cs="Calibri"/>
                <w:color w:val="000000"/>
                <w:lang w:eastAsia="ru-RU"/>
              </w:rPr>
              <w:t>.К</w:t>
            </w:r>
            <w:proofErr w:type="gramEnd"/>
            <w:r w:rsidRPr="00382FAB">
              <w:rPr>
                <w:rFonts w:ascii="Calibri" w:eastAsia="Times New Roman" w:hAnsi="Calibri" w:cs="Calibri"/>
                <w:color w:val="000000"/>
                <w:lang w:eastAsia="ru-RU"/>
              </w:rPr>
              <w:t>оличество</w:t>
            </w:r>
            <w:proofErr w:type="spellEnd"/>
            <w:r w:rsidRPr="00382FAB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показателей технического уровня и качества изделия 75 и более. </w:t>
            </w:r>
          </w:p>
        </w:tc>
      </w:tr>
    </w:tbl>
    <w:p w:rsidR="00382FAB" w:rsidRDefault="00382FAB" w:rsidP="00382FAB"/>
    <w:p w:rsidR="00382FAB" w:rsidRDefault="00382FAB" w:rsidP="00382FAB">
      <w:r>
        <w:t>Обозначение группы по новизне и сложности пригодится нам для дальнейшего расчета.</w:t>
      </w:r>
    </w:p>
    <w:p w:rsidR="00382FAB" w:rsidRDefault="00382FAB" w:rsidP="00382FAB"/>
    <w:p w:rsidR="00382FAB" w:rsidRDefault="00382FAB" w:rsidP="00382FAB">
      <w:r>
        <w:t>Порядок определения базовой цены на разработку КД</w:t>
      </w:r>
    </w:p>
    <w:p w:rsidR="00382FAB" w:rsidRDefault="00382FAB" w:rsidP="00382FAB">
      <w:proofErr w:type="spellStart"/>
      <w:r>
        <w:t>Цб</w:t>
      </w:r>
      <w:proofErr w:type="spellEnd"/>
      <w:r>
        <w:t xml:space="preserve"> = </w:t>
      </w:r>
      <w:proofErr w:type="gramStart"/>
      <w:r>
        <w:t>Ц</w:t>
      </w:r>
      <w:proofErr w:type="gramEnd"/>
      <w:r>
        <w:t xml:space="preserve"> * </w:t>
      </w:r>
      <w:proofErr w:type="spellStart"/>
      <w:r>
        <w:t>Кm</w:t>
      </w:r>
      <w:proofErr w:type="spellEnd"/>
      <w:r>
        <w:t xml:space="preserve"> * </w:t>
      </w:r>
      <w:proofErr w:type="spellStart"/>
      <w:r>
        <w:t>Кф</w:t>
      </w:r>
      <w:proofErr w:type="spellEnd"/>
      <w:r>
        <w:t xml:space="preserve"> * Ку * </w:t>
      </w:r>
      <w:proofErr w:type="spellStart"/>
      <w:r>
        <w:t>Кc</w:t>
      </w:r>
      <w:proofErr w:type="spellEnd"/>
      <w:r>
        <w:t xml:space="preserve">* Ки, </w:t>
      </w:r>
    </w:p>
    <w:p w:rsidR="00382FAB" w:rsidRDefault="00382FAB" w:rsidP="00382FAB">
      <w:r>
        <w:t xml:space="preserve">где </w:t>
      </w:r>
      <w:proofErr w:type="spellStart"/>
      <w:r>
        <w:t>Цб</w:t>
      </w:r>
      <w:proofErr w:type="spellEnd"/>
      <w:r>
        <w:tab/>
        <w:t>- базовая цена разработки соответствующего вида КД;</w:t>
      </w:r>
    </w:p>
    <w:p w:rsidR="00382FAB" w:rsidRDefault="00382FAB" w:rsidP="00382FAB">
      <w:proofErr w:type="gramStart"/>
      <w:r>
        <w:t>Ц</w:t>
      </w:r>
      <w:proofErr w:type="gramEnd"/>
      <w:r>
        <w:tab/>
        <w:t>- цена разработки КД (см. таблицу 1);</w:t>
      </w:r>
    </w:p>
    <w:p w:rsidR="00382FAB" w:rsidRDefault="00382FAB" w:rsidP="00382FAB">
      <w:proofErr w:type="spellStart"/>
      <w:r>
        <w:t>Кт</w:t>
      </w:r>
      <w:proofErr w:type="spellEnd"/>
      <w:r>
        <w:tab/>
        <w:t>- коэффициент трудоемкости изделия (</w:t>
      </w:r>
      <w:proofErr w:type="spellStart"/>
      <w:r>
        <w:t>см</w:t>
      </w:r>
      <w:proofErr w:type="gramStart"/>
      <w:r>
        <w:t>.т</w:t>
      </w:r>
      <w:proofErr w:type="gramEnd"/>
      <w:r>
        <w:t>аблицы</w:t>
      </w:r>
      <w:proofErr w:type="spellEnd"/>
      <w:r>
        <w:t xml:space="preserve"> 2-8);</w:t>
      </w:r>
    </w:p>
    <w:p w:rsidR="00382FAB" w:rsidRDefault="00382FAB" w:rsidP="00382FAB">
      <w:proofErr w:type="spellStart"/>
      <w:r>
        <w:t>Кф</w:t>
      </w:r>
      <w:proofErr w:type="spellEnd"/>
      <w:r>
        <w:tab/>
        <w:t>- коэффициент на формат чертежа (см. таблицу 9);</w:t>
      </w:r>
    </w:p>
    <w:p w:rsidR="00382FAB" w:rsidRDefault="00382FAB" w:rsidP="00382FAB">
      <w:r>
        <w:t>Ку</w:t>
      </w:r>
      <w:r>
        <w:tab/>
        <w:t>- коэффициент на особые условия исполнения КД (см. таблицу 10);</w:t>
      </w:r>
    </w:p>
    <w:p w:rsidR="00382FAB" w:rsidRDefault="00382FAB" w:rsidP="00382FAB">
      <w:r>
        <w:t>Кл</w:t>
      </w:r>
      <w:r>
        <w:tab/>
        <w:t>- количество чертежей (листов), строк текста соответствующего вида КД;</w:t>
      </w:r>
    </w:p>
    <w:p w:rsidR="00382FAB" w:rsidRDefault="00382FAB" w:rsidP="00382FAB">
      <w:r>
        <w:t>Ки</w:t>
      </w:r>
      <w:r>
        <w:tab/>
        <w:t>- коэффициент, отражающий инфляционные процессы на момент определения цены.</w:t>
      </w:r>
    </w:p>
    <w:p w:rsidR="00382FAB" w:rsidRDefault="00382FAB" w:rsidP="00382FAB">
      <w:r>
        <w:t xml:space="preserve"> Все параметры для расчета можно найти в приведенных ниже таблицах.</w:t>
      </w:r>
    </w:p>
    <w:p w:rsidR="00702493" w:rsidRDefault="00702493" w:rsidP="00382FAB"/>
    <w:p w:rsidR="00702493" w:rsidRDefault="00702493" w:rsidP="00382FAB">
      <w:r w:rsidRPr="00702493">
        <w:lastRenderedPageBreak/>
        <w:t>Таблица 1. Цены на разработку конструкторской документации</w:t>
      </w:r>
    </w:p>
    <w:tbl>
      <w:tblPr>
        <w:tblW w:w="7470" w:type="dxa"/>
        <w:tblInd w:w="93" w:type="dxa"/>
        <w:tblLook w:val="04A0" w:firstRow="1" w:lastRow="0" w:firstColumn="1" w:lastColumn="0" w:noHBand="0" w:noVBand="1"/>
      </w:tblPr>
      <w:tblGrid>
        <w:gridCol w:w="530"/>
        <w:gridCol w:w="760"/>
        <w:gridCol w:w="2380"/>
        <w:gridCol w:w="1620"/>
        <w:gridCol w:w="1360"/>
        <w:gridCol w:w="820"/>
      </w:tblGrid>
      <w:tr w:rsidR="00702493" w:rsidRPr="00702493" w:rsidTr="00702493">
        <w:trPr>
          <w:trHeight w:val="60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493" w:rsidRPr="00702493" w:rsidRDefault="00702493" w:rsidP="007024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№ </w:t>
            </w:r>
            <w:proofErr w:type="gramStart"/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п</w:t>
            </w:r>
            <w:proofErr w:type="gramEnd"/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/п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493" w:rsidRPr="00702493" w:rsidRDefault="00702493" w:rsidP="007024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Код КД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493" w:rsidRPr="00702493" w:rsidRDefault="00702493" w:rsidP="007024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Наименование   документа или работы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493" w:rsidRPr="00702493" w:rsidRDefault="00702493" w:rsidP="007024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Единица измерения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493" w:rsidRPr="00702493" w:rsidRDefault="00702493" w:rsidP="007024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Цена, </w:t>
            </w:r>
            <w:proofErr w:type="spellStart"/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руб</w:t>
            </w:r>
            <w:proofErr w:type="spellEnd"/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(Ц)    На 2014 г.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493" w:rsidRPr="00702493" w:rsidRDefault="00702493" w:rsidP="007024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№ табл.  (</w:t>
            </w:r>
            <w:proofErr w:type="spellStart"/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К</w:t>
            </w:r>
            <w:proofErr w:type="gramStart"/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m</w:t>
            </w:r>
            <w:proofErr w:type="spellEnd"/>
            <w:proofErr w:type="gramEnd"/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)</w:t>
            </w:r>
          </w:p>
        </w:tc>
      </w:tr>
      <w:tr w:rsidR="00702493" w:rsidRPr="00702493" w:rsidTr="00702493">
        <w:trPr>
          <w:trHeight w:val="30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gramStart"/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СБ</w:t>
            </w:r>
            <w:proofErr w:type="gramEnd"/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Чертеж сборочный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Лист формата А</w:t>
            </w:r>
            <w:proofErr w:type="gramStart"/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  <w:proofErr w:type="gramEnd"/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980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</w:tr>
      <w:tr w:rsidR="00702493" w:rsidRPr="00702493" w:rsidTr="00702493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ВО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общий вид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- " 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1760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</w:tr>
      <w:tr w:rsidR="00702493" w:rsidRPr="00702493" w:rsidTr="00702493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ТЧ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теоретический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- " 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526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</w:tr>
      <w:tr w:rsidR="00702493" w:rsidRPr="00702493" w:rsidTr="00702493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ГЧ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габаритный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- " 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485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</w:tr>
      <w:tr w:rsidR="00702493" w:rsidRPr="00702493" w:rsidTr="00702493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МЧ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монтажный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- " 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324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</w:tr>
      <w:tr w:rsidR="00702493" w:rsidRPr="00702493" w:rsidTr="00702493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детали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Лист формата А</w:t>
            </w:r>
            <w:proofErr w:type="gramStart"/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  <w:proofErr w:type="gramEnd"/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</w:tr>
      <w:tr w:rsidR="00702493" w:rsidRPr="00702493" w:rsidTr="00702493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СЭ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Схема электрическая: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Лист формата А</w:t>
            </w:r>
            <w:proofErr w:type="gramStart"/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  <w:proofErr w:type="gramEnd"/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</w:p>
        </w:tc>
      </w:tr>
      <w:tr w:rsidR="00702493" w:rsidRPr="00702493" w:rsidTr="00702493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принципиальная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- " 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1265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5</w:t>
            </w:r>
          </w:p>
        </w:tc>
      </w:tr>
      <w:tr w:rsidR="00702493" w:rsidRPr="00702493" w:rsidTr="00702493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структурная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- " 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1022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5</w:t>
            </w:r>
          </w:p>
        </w:tc>
      </w:tr>
      <w:tr w:rsidR="00702493" w:rsidRPr="00702493" w:rsidTr="00702493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соединений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- " 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638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5</w:t>
            </w:r>
          </w:p>
        </w:tc>
      </w:tr>
      <w:tr w:rsidR="00702493" w:rsidRPr="00702493" w:rsidTr="00702493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СГ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Схема гидравлическая,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</w:p>
        </w:tc>
      </w:tr>
      <w:tr w:rsidR="00702493" w:rsidRPr="00702493" w:rsidTr="00702493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СП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пневматическая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- " 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1174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6</w:t>
            </w:r>
          </w:p>
        </w:tc>
      </w:tr>
      <w:tr w:rsidR="00702493" w:rsidRPr="00702493" w:rsidTr="00702493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СК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Схема кинематическая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- " 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962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6</w:t>
            </w:r>
          </w:p>
        </w:tc>
      </w:tr>
      <w:tr w:rsidR="00702493" w:rsidRPr="00702493" w:rsidTr="00702493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12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Спецификация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Строка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702493" w:rsidRPr="00702493" w:rsidTr="00702493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РР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Расчет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Лист формата А</w:t>
            </w:r>
            <w:proofErr w:type="gramStart"/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  <w:proofErr w:type="gramEnd"/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334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7</w:t>
            </w:r>
          </w:p>
        </w:tc>
      </w:tr>
      <w:tr w:rsidR="00702493" w:rsidRPr="00702493" w:rsidTr="00702493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ПЗ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Пояснительная записка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- " 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233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8</w:t>
            </w:r>
          </w:p>
        </w:tc>
      </w:tr>
      <w:tr w:rsidR="00702493" w:rsidRPr="00702493" w:rsidTr="00702493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15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ДЭ, </w:t>
            </w:r>
            <w:proofErr w:type="gramStart"/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ДР</w:t>
            </w:r>
            <w:proofErr w:type="gramEnd"/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Документ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- " 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222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8</w:t>
            </w:r>
          </w:p>
        </w:tc>
      </w:tr>
      <w:tr w:rsidR="00702493" w:rsidRPr="00702493" w:rsidTr="00702493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16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ТЗ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Техническое задание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- " 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911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8</w:t>
            </w:r>
          </w:p>
        </w:tc>
      </w:tr>
      <w:tr w:rsidR="00702493" w:rsidRPr="00702493" w:rsidTr="00702493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17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Заявка на изобретение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- " 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1113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2493" w:rsidRPr="00702493" w:rsidRDefault="00702493" w:rsidP="007024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02493">
              <w:rPr>
                <w:rFonts w:ascii="Calibri" w:eastAsia="Times New Roman" w:hAnsi="Calibri" w:cs="Calibri"/>
                <w:color w:val="000000"/>
                <w:lang w:eastAsia="ru-RU"/>
              </w:rPr>
              <w:t>8</w:t>
            </w:r>
          </w:p>
        </w:tc>
      </w:tr>
    </w:tbl>
    <w:p w:rsidR="00702493" w:rsidRDefault="00702493" w:rsidP="00702493"/>
    <w:p w:rsidR="00702493" w:rsidRDefault="00702493" w:rsidP="00702493">
      <w:r>
        <w:t>Примечание:  Цены установлены по состоянию на 01.01.95 г. в масштабе цен, принятом с 01.12.2013 г., с учетом инфляции. Все цены без НДС.</w:t>
      </w:r>
    </w:p>
    <w:p w:rsidR="00702493" w:rsidRDefault="00702493" w:rsidP="00702493"/>
    <w:p w:rsidR="00702493" w:rsidRDefault="00702493" w:rsidP="00702493">
      <w:r>
        <w:t>Коэффициент трудоемкости оборудования (</w:t>
      </w:r>
      <w:proofErr w:type="spellStart"/>
      <w:r>
        <w:t>К</w:t>
      </w:r>
      <w:proofErr w:type="gramStart"/>
      <w:r>
        <w:t>m</w:t>
      </w:r>
      <w:proofErr w:type="spellEnd"/>
      <w:proofErr w:type="gramEnd"/>
      <w:r>
        <w:t>) определяется по таблицам 2 - 8:</w:t>
      </w:r>
    </w:p>
    <w:p w:rsidR="007A2EA1" w:rsidRDefault="007A2EA1" w:rsidP="00702493">
      <w:r w:rsidRPr="007A2EA1">
        <w:t xml:space="preserve">Таблица 2. </w:t>
      </w:r>
      <w:proofErr w:type="spellStart"/>
      <w:r w:rsidRPr="007A2EA1">
        <w:t>К</w:t>
      </w:r>
      <w:proofErr w:type="gramStart"/>
      <w:r w:rsidRPr="007A2EA1">
        <w:t>m</w:t>
      </w:r>
      <w:proofErr w:type="spellEnd"/>
      <w:proofErr w:type="gramEnd"/>
      <w:r w:rsidRPr="007A2EA1">
        <w:t xml:space="preserve"> для сборочного чертежа (к пункту 1 таблицы 1)</w:t>
      </w:r>
    </w:p>
    <w:tbl>
      <w:tblPr>
        <w:tblW w:w="4180" w:type="dxa"/>
        <w:tblInd w:w="93" w:type="dxa"/>
        <w:tblLook w:val="04A0" w:firstRow="1" w:lastRow="0" w:firstColumn="1" w:lastColumn="0" w:noHBand="0" w:noVBand="1"/>
      </w:tblPr>
      <w:tblGrid>
        <w:gridCol w:w="1032"/>
        <w:gridCol w:w="537"/>
        <w:gridCol w:w="537"/>
        <w:gridCol w:w="537"/>
        <w:gridCol w:w="537"/>
        <w:gridCol w:w="537"/>
        <w:gridCol w:w="537"/>
      </w:tblGrid>
      <w:tr w:rsidR="007A2EA1" w:rsidRPr="007A2EA1" w:rsidTr="007A2EA1">
        <w:trPr>
          <w:trHeight w:val="300"/>
        </w:trPr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Группа новизны</w:t>
            </w:r>
          </w:p>
        </w:tc>
        <w:tc>
          <w:tcPr>
            <w:tcW w:w="322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EA1" w:rsidRPr="007A2EA1" w:rsidRDefault="007A2EA1" w:rsidP="007A2E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Группа сложности</w:t>
            </w:r>
          </w:p>
        </w:tc>
      </w:tr>
      <w:tr w:rsidR="007A2EA1" w:rsidRPr="007A2EA1" w:rsidTr="007A2EA1">
        <w:trPr>
          <w:trHeight w:val="300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5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6</w:t>
            </w:r>
          </w:p>
        </w:tc>
      </w:tr>
      <w:tr w:rsidR="007A2EA1" w:rsidRPr="007A2EA1" w:rsidTr="007A2EA1">
        <w:trPr>
          <w:trHeight w:val="300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22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EA1" w:rsidRPr="007A2EA1" w:rsidRDefault="007A2EA1" w:rsidP="007A2E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Коэффициент </w:t>
            </w:r>
            <w:proofErr w:type="spellStart"/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К</w:t>
            </w:r>
            <w:proofErr w:type="gramStart"/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m</w:t>
            </w:r>
            <w:proofErr w:type="spellEnd"/>
            <w:proofErr w:type="gramEnd"/>
          </w:p>
        </w:tc>
      </w:tr>
      <w:tr w:rsidR="007A2EA1" w:rsidRPr="007A2EA1" w:rsidTr="007A2EA1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А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1,0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1,5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2,3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3,5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5,3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6,1</w:t>
            </w:r>
          </w:p>
        </w:tc>
      </w:tr>
      <w:tr w:rsidR="007A2EA1" w:rsidRPr="007A2EA1" w:rsidTr="007A2EA1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Б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1,1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1,6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2,5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3,7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5,7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6,6</w:t>
            </w:r>
          </w:p>
        </w:tc>
      </w:tr>
      <w:tr w:rsidR="007A2EA1" w:rsidRPr="007A2EA1" w:rsidTr="007A2EA1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В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1,2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1,7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2,6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4,0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6,1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7,1</w:t>
            </w:r>
          </w:p>
        </w:tc>
      </w:tr>
      <w:tr w:rsidR="007A2EA1" w:rsidRPr="007A2EA1" w:rsidTr="007A2EA1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Г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1,2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1,8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2,8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4,3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6,4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7,5</w:t>
            </w:r>
          </w:p>
        </w:tc>
      </w:tr>
      <w:tr w:rsidR="007A2EA1" w:rsidRPr="007A2EA1" w:rsidTr="007A2EA1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Д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1,3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2,0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3,0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4,5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6,8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8,0</w:t>
            </w:r>
          </w:p>
        </w:tc>
      </w:tr>
    </w:tbl>
    <w:p w:rsidR="007A2EA1" w:rsidRDefault="007A2EA1" w:rsidP="00702493"/>
    <w:p w:rsidR="007A2EA1" w:rsidRDefault="007A2EA1" w:rsidP="00702493">
      <w:r w:rsidRPr="007A2EA1">
        <w:lastRenderedPageBreak/>
        <w:t xml:space="preserve">Таблица 3. </w:t>
      </w:r>
      <w:proofErr w:type="spellStart"/>
      <w:r w:rsidRPr="007A2EA1">
        <w:t>К</w:t>
      </w:r>
      <w:proofErr w:type="gramStart"/>
      <w:r w:rsidRPr="007A2EA1">
        <w:t>m</w:t>
      </w:r>
      <w:proofErr w:type="spellEnd"/>
      <w:proofErr w:type="gramEnd"/>
      <w:r w:rsidRPr="007A2EA1">
        <w:t xml:space="preserve"> для чертежа общего вида и детали (к пунктам 2, 6 таблицы 1)</w:t>
      </w:r>
    </w:p>
    <w:tbl>
      <w:tblPr>
        <w:tblW w:w="3920" w:type="dxa"/>
        <w:tblInd w:w="93" w:type="dxa"/>
        <w:tblLook w:val="04A0" w:firstRow="1" w:lastRow="0" w:firstColumn="1" w:lastColumn="0" w:noHBand="0" w:noVBand="1"/>
      </w:tblPr>
      <w:tblGrid>
        <w:gridCol w:w="1032"/>
        <w:gridCol w:w="494"/>
        <w:gridCol w:w="494"/>
        <w:gridCol w:w="494"/>
        <w:gridCol w:w="494"/>
        <w:gridCol w:w="494"/>
        <w:gridCol w:w="494"/>
      </w:tblGrid>
      <w:tr w:rsidR="007A2EA1" w:rsidRPr="007A2EA1" w:rsidTr="007A2EA1">
        <w:trPr>
          <w:trHeight w:val="30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Группа новизны</w:t>
            </w:r>
          </w:p>
        </w:tc>
        <w:tc>
          <w:tcPr>
            <w:tcW w:w="29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EA1" w:rsidRPr="007A2EA1" w:rsidRDefault="007A2EA1" w:rsidP="007A2E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Группа сложности</w:t>
            </w:r>
          </w:p>
        </w:tc>
      </w:tr>
      <w:tr w:rsidR="007A2EA1" w:rsidRPr="007A2EA1" w:rsidTr="007A2EA1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5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6</w:t>
            </w:r>
          </w:p>
        </w:tc>
      </w:tr>
      <w:tr w:rsidR="007A2EA1" w:rsidRPr="007A2EA1" w:rsidTr="007A2EA1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9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EA1" w:rsidRPr="007A2EA1" w:rsidRDefault="007A2EA1" w:rsidP="007A2E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Коэффициент </w:t>
            </w:r>
            <w:proofErr w:type="spellStart"/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К</w:t>
            </w:r>
            <w:proofErr w:type="gramStart"/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m</w:t>
            </w:r>
            <w:proofErr w:type="spellEnd"/>
            <w:proofErr w:type="gramEnd"/>
          </w:p>
        </w:tc>
      </w:tr>
      <w:tr w:rsidR="007A2EA1" w:rsidRPr="007A2EA1" w:rsidTr="007A2EA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А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1,0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1,1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1,3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1,5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1,7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1,9</w:t>
            </w:r>
          </w:p>
        </w:tc>
      </w:tr>
      <w:tr w:rsidR="007A2EA1" w:rsidRPr="007A2EA1" w:rsidTr="007A2EA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Б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1,1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1,3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1,5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1,7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1,9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2,2</w:t>
            </w:r>
          </w:p>
        </w:tc>
      </w:tr>
      <w:tr w:rsidR="007A2EA1" w:rsidRPr="007A2EA1" w:rsidTr="007A2EA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В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1,3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1,5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1,7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1,9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2,2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2,5</w:t>
            </w:r>
          </w:p>
        </w:tc>
      </w:tr>
      <w:tr w:rsidR="007A2EA1" w:rsidRPr="007A2EA1" w:rsidTr="007A2EA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Г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1,5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1,7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1,9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2,2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2,5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2,9</w:t>
            </w:r>
          </w:p>
        </w:tc>
      </w:tr>
      <w:tr w:rsidR="007A2EA1" w:rsidRPr="007A2EA1" w:rsidTr="007A2EA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Д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1,7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1,9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2,2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2,5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2,9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2EA1" w:rsidRPr="007A2EA1" w:rsidRDefault="007A2EA1" w:rsidP="007A2EA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A2EA1">
              <w:rPr>
                <w:rFonts w:ascii="Calibri" w:eastAsia="Times New Roman" w:hAnsi="Calibri" w:cs="Calibri"/>
                <w:color w:val="000000"/>
                <w:lang w:eastAsia="ru-RU"/>
              </w:rPr>
              <w:t>3,3</w:t>
            </w:r>
          </w:p>
        </w:tc>
      </w:tr>
    </w:tbl>
    <w:p w:rsidR="007A2EA1" w:rsidRDefault="007A2EA1" w:rsidP="00702493"/>
    <w:p w:rsidR="003429E5" w:rsidRDefault="003429E5" w:rsidP="00702493">
      <w:r w:rsidRPr="003429E5">
        <w:t xml:space="preserve">Таблица 4. </w:t>
      </w:r>
      <w:proofErr w:type="spellStart"/>
      <w:r w:rsidRPr="003429E5">
        <w:t>К</w:t>
      </w:r>
      <w:proofErr w:type="gramStart"/>
      <w:r w:rsidRPr="003429E5">
        <w:t>m</w:t>
      </w:r>
      <w:proofErr w:type="spellEnd"/>
      <w:proofErr w:type="gramEnd"/>
      <w:r w:rsidRPr="003429E5">
        <w:t xml:space="preserve"> для чертежей теоретического, габаритного и монтажного (к пунктам 3, 4, 5 таблицы 1)</w:t>
      </w:r>
    </w:p>
    <w:tbl>
      <w:tblPr>
        <w:tblW w:w="4080" w:type="dxa"/>
        <w:tblInd w:w="93" w:type="dxa"/>
        <w:tblLook w:val="04A0" w:firstRow="1" w:lastRow="0" w:firstColumn="1" w:lastColumn="0" w:noHBand="0" w:noVBand="1"/>
      </w:tblPr>
      <w:tblGrid>
        <w:gridCol w:w="1032"/>
        <w:gridCol w:w="494"/>
        <w:gridCol w:w="494"/>
        <w:gridCol w:w="494"/>
        <w:gridCol w:w="494"/>
        <w:gridCol w:w="494"/>
        <w:gridCol w:w="669"/>
      </w:tblGrid>
      <w:tr w:rsidR="003429E5" w:rsidRPr="003429E5" w:rsidTr="003429E5">
        <w:trPr>
          <w:trHeight w:val="30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Группа новизны</w:t>
            </w:r>
          </w:p>
        </w:tc>
        <w:tc>
          <w:tcPr>
            <w:tcW w:w="31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9E5" w:rsidRPr="003429E5" w:rsidRDefault="003429E5" w:rsidP="003429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Группа сложности</w:t>
            </w:r>
          </w:p>
        </w:tc>
      </w:tr>
      <w:tr w:rsidR="003429E5" w:rsidRPr="003429E5" w:rsidTr="003429E5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5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6</w:t>
            </w:r>
          </w:p>
        </w:tc>
      </w:tr>
      <w:tr w:rsidR="003429E5" w:rsidRPr="003429E5" w:rsidTr="003429E5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1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9E5" w:rsidRPr="003429E5" w:rsidRDefault="003429E5" w:rsidP="003429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Коэффициент </w:t>
            </w:r>
            <w:proofErr w:type="spellStart"/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К</w:t>
            </w:r>
            <w:proofErr w:type="gramStart"/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m</w:t>
            </w:r>
            <w:proofErr w:type="spellEnd"/>
            <w:proofErr w:type="gramEnd"/>
          </w:p>
        </w:tc>
      </w:tr>
      <w:tr w:rsidR="003429E5" w:rsidRPr="003429E5" w:rsidTr="003429E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А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1,0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1,5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2,2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3,4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4,5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6,0</w:t>
            </w:r>
          </w:p>
        </w:tc>
      </w:tr>
      <w:tr w:rsidR="003429E5" w:rsidRPr="003429E5" w:rsidTr="003429E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Б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1,2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1,8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2,6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3,9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5,2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6,9</w:t>
            </w:r>
          </w:p>
        </w:tc>
      </w:tr>
      <w:tr w:rsidR="003429E5" w:rsidRPr="003429E5" w:rsidTr="003429E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В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1,3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2,0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3,0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4,5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6,0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8,0</w:t>
            </w:r>
          </w:p>
        </w:tc>
      </w:tr>
      <w:tr w:rsidR="003429E5" w:rsidRPr="003429E5" w:rsidTr="003429E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Г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1,5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2,2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3,4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5,2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6,6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9,2</w:t>
            </w:r>
          </w:p>
        </w:tc>
      </w:tr>
      <w:tr w:rsidR="003429E5" w:rsidRPr="003429E5" w:rsidTr="003429E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Д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1,8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2,6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3,9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6,0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8,0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10,5</w:t>
            </w:r>
          </w:p>
        </w:tc>
      </w:tr>
    </w:tbl>
    <w:p w:rsidR="003429E5" w:rsidRDefault="003429E5" w:rsidP="00702493"/>
    <w:p w:rsidR="003429E5" w:rsidRDefault="003429E5" w:rsidP="00702493">
      <w:r w:rsidRPr="003429E5">
        <w:t>Таблица 5.</w:t>
      </w:r>
      <w:r>
        <w:t xml:space="preserve"> </w:t>
      </w:r>
      <w:r w:rsidRPr="003429E5">
        <w:t xml:space="preserve"> </w:t>
      </w:r>
      <w:proofErr w:type="spellStart"/>
      <w:r w:rsidRPr="003429E5">
        <w:t>Кm</w:t>
      </w:r>
      <w:proofErr w:type="spellEnd"/>
      <w:r w:rsidRPr="003429E5">
        <w:t xml:space="preserve"> для схем электрических (к пунктам 7 - 9 таблицы 1</w:t>
      </w:r>
      <w:proofErr w:type="gramStart"/>
      <w:r w:rsidRPr="003429E5">
        <w:t xml:space="preserve"> )</w:t>
      </w:r>
      <w:proofErr w:type="gramEnd"/>
    </w:p>
    <w:tbl>
      <w:tblPr>
        <w:tblW w:w="3020" w:type="dxa"/>
        <w:tblInd w:w="93" w:type="dxa"/>
        <w:tblLook w:val="04A0" w:firstRow="1" w:lastRow="0" w:firstColumn="1" w:lastColumn="0" w:noHBand="0" w:noVBand="1"/>
      </w:tblPr>
      <w:tblGrid>
        <w:gridCol w:w="504"/>
        <w:gridCol w:w="504"/>
        <w:gridCol w:w="503"/>
        <w:gridCol w:w="503"/>
        <w:gridCol w:w="503"/>
        <w:gridCol w:w="503"/>
      </w:tblGrid>
      <w:tr w:rsidR="003429E5" w:rsidRPr="003429E5" w:rsidTr="003429E5">
        <w:trPr>
          <w:trHeight w:val="300"/>
        </w:trPr>
        <w:tc>
          <w:tcPr>
            <w:tcW w:w="3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9E5" w:rsidRPr="003429E5" w:rsidRDefault="003429E5" w:rsidP="003429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Группа сложности</w:t>
            </w:r>
          </w:p>
        </w:tc>
      </w:tr>
      <w:tr w:rsidR="003429E5" w:rsidRPr="003429E5" w:rsidTr="003429E5">
        <w:trPr>
          <w:trHeight w:val="300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5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6</w:t>
            </w:r>
          </w:p>
        </w:tc>
      </w:tr>
      <w:tr w:rsidR="003429E5" w:rsidRPr="003429E5" w:rsidTr="003429E5">
        <w:trPr>
          <w:trHeight w:val="300"/>
        </w:trPr>
        <w:tc>
          <w:tcPr>
            <w:tcW w:w="3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9E5" w:rsidRPr="003429E5" w:rsidRDefault="003429E5" w:rsidP="003429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Коэффициенты </w:t>
            </w:r>
            <w:proofErr w:type="spellStart"/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К</w:t>
            </w:r>
            <w:proofErr w:type="gramStart"/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m</w:t>
            </w:r>
            <w:proofErr w:type="spellEnd"/>
            <w:proofErr w:type="gramEnd"/>
          </w:p>
        </w:tc>
      </w:tr>
      <w:tr w:rsidR="003429E5" w:rsidRPr="003429E5" w:rsidTr="003429E5">
        <w:trPr>
          <w:trHeight w:val="300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1,0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1,8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2,4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3,1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4,1</w:t>
            </w:r>
          </w:p>
        </w:tc>
        <w:tc>
          <w:tcPr>
            <w:tcW w:w="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6,3</w:t>
            </w:r>
          </w:p>
        </w:tc>
      </w:tr>
    </w:tbl>
    <w:p w:rsidR="003429E5" w:rsidRDefault="003429E5" w:rsidP="00702493"/>
    <w:p w:rsidR="003429E5" w:rsidRDefault="003429E5" w:rsidP="00702493">
      <w:r w:rsidRPr="003429E5">
        <w:t xml:space="preserve">Таблица 6. </w:t>
      </w:r>
      <w:proofErr w:type="spellStart"/>
      <w:r w:rsidRPr="003429E5">
        <w:t>К</w:t>
      </w:r>
      <w:proofErr w:type="gramStart"/>
      <w:r w:rsidRPr="003429E5">
        <w:t>m</w:t>
      </w:r>
      <w:proofErr w:type="spellEnd"/>
      <w:proofErr w:type="gramEnd"/>
      <w:r w:rsidRPr="003429E5">
        <w:t xml:space="preserve"> для схем гидравлических, пневматических и кинематических (к пунктам 10, 11 таблицы 1)</w:t>
      </w:r>
    </w:p>
    <w:tbl>
      <w:tblPr>
        <w:tblW w:w="3140" w:type="dxa"/>
        <w:tblInd w:w="93" w:type="dxa"/>
        <w:tblLook w:val="04A0" w:firstRow="1" w:lastRow="0" w:firstColumn="1" w:lastColumn="0" w:noHBand="0" w:noVBand="1"/>
      </w:tblPr>
      <w:tblGrid>
        <w:gridCol w:w="524"/>
        <w:gridCol w:w="524"/>
        <w:gridCol w:w="523"/>
        <w:gridCol w:w="523"/>
        <w:gridCol w:w="523"/>
        <w:gridCol w:w="523"/>
      </w:tblGrid>
      <w:tr w:rsidR="003429E5" w:rsidRPr="003429E5" w:rsidTr="003429E5">
        <w:trPr>
          <w:trHeight w:val="300"/>
        </w:trPr>
        <w:tc>
          <w:tcPr>
            <w:tcW w:w="31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9E5" w:rsidRPr="003429E5" w:rsidRDefault="003429E5" w:rsidP="003429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Группа сложности</w:t>
            </w:r>
          </w:p>
        </w:tc>
      </w:tr>
      <w:tr w:rsidR="003429E5" w:rsidRPr="003429E5" w:rsidTr="003429E5">
        <w:trPr>
          <w:trHeight w:val="30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6</w:t>
            </w:r>
          </w:p>
        </w:tc>
      </w:tr>
      <w:tr w:rsidR="003429E5" w:rsidRPr="003429E5" w:rsidTr="003429E5">
        <w:trPr>
          <w:trHeight w:val="300"/>
        </w:trPr>
        <w:tc>
          <w:tcPr>
            <w:tcW w:w="31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9E5" w:rsidRPr="003429E5" w:rsidRDefault="003429E5" w:rsidP="003429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Коэффициент </w:t>
            </w:r>
            <w:proofErr w:type="spellStart"/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К</w:t>
            </w:r>
            <w:proofErr w:type="gramStart"/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m</w:t>
            </w:r>
            <w:proofErr w:type="spellEnd"/>
            <w:proofErr w:type="gramEnd"/>
          </w:p>
        </w:tc>
      </w:tr>
      <w:tr w:rsidR="003429E5" w:rsidRPr="003429E5" w:rsidTr="003429E5">
        <w:trPr>
          <w:trHeight w:val="30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1,0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1,1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1,3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1,5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1,7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1,9</w:t>
            </w:r>
          </w:p>
        </w:tc>
      </w:tr>
    </w:tbl>
    <w:p w:rsidR="003429E5" w:rsidRDefault="003429E5" w:rsidP="00702493"/>
    <w:p w:rsidR="003429E5" w:rsidRDefault="003429E5" w:rsidP="00702493">
      <w:r w:rsidRPr="003429E5">
        <w:t xml:space="preserve">Таблица 7. </w:t>
      </w:r>
      <w:proofErr w:type="spellStart"/>
      <w:r w:rsidRPr="003429E5">
        <w:t>К</w:t>
      </w:r>
      <w:proofErr w:type="gramStart"/>
      <w:r w:rsidRPr="003429E5">
        <w:t>m</w:t>
      </w:r>
      <w:proofErr w:type="spellEnd"/>
      <w:proofErr w:type="gramEnd"/>
      <w:r w:rsidRPr="003429E5">
        <w:t xml:space="preserve"> для схем подготовки, проведения и оформления технических, технико-экономических и сметных расчетов (к пункту 13 таблицы 1)</w:t>
      </w:r>
    </w:p>
    <w:tbl>
      <w:tblPr>
        <w:tblW w:w="3120" w:type="dxa"/>
        <w:tblInd w:w="93" w:type="dxa"/>
        <w:tblLook w:val="04A0" w:firstRow="1" w:lastRow="0" w:firstColumn="1" w:lastColumn="0" w:noHBand="0" w:noVBand="1"/>
      </w:tblPr>
      <w:tblGrid>
        <w:gridCol w:w="624"/>
        <w:gridCol w:w="624"/>
        <w:gridCol w:w="624"/>
        <w:gridCol w:w="624"/>
        <w:gridCol w:w="624"/>
      </w:tblGrid>
      <w:tr w:rsidR="003429E5" w:rsidRPr="003429E5" w:rsidTr="003429E5">
        <w:trPr>
          <w:trHeight w:val="300"/>
        </w:trPr>
        <w:tc>
          <w:tcPr>
            <w:tcW w:w="31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9E5" w:rsidRPr="003429E5" w:rsidRDefault="003429E5" w:rsidP="003429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Группа новизны</w:t>
            </w:r>
          </w:p>
        </w:tc>
      </w:tr>
      <w:tr w:rsidR="003429E5" w:rsidRPr="003429E5" w:rsidTr="003429E5">
        <w:trPr>
          <w:trHeight w:val="300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А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Б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В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Г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Д</w:t>
            </w:r>
          </w:p>
        </w:tc>
      </w:tr>
      <w:tr w:rsidR="003429E5" w:rsidRPr="003429E5" w:rsidTr="003429E5">
        <w:trPr>
          <w:trHeight w:val="300"/>
        </w:trPr>
        <w:tc>
          <w:tcPr>
            <w:tcW w:w="31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9E5" w:rsidRPr="003429E5" w:rsidRDefault="003429E5" w:rsidP="003429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Коэффициент </w:t>
            </w:r>
            <w:proofErr w:type="spellStart"/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К</w:t>
            </w:r>
            <w:proofErr w:type="gramStart"/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m</w:t>
            </w:r>
            <w:proofErr w:type="spellEnd"/>
            <w:proofErr w:type="gramEnd"/>
          </w:p>
        </w:tc>
      </w:tr>
      <w:tr w:rsidR="003429E5" w:rsidRPr="003429E5" w:rsidTr="003429E5">
        <w:trPr>
          <w:trHeight w:val="300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1,0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1,7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2,3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3,0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3,5</w:t>
            </w:r>
          </w:p>
        </w:tc>
      </w:tr>
    </w:tbl>
    <w:p w:rsidR="003429E5" w:rsidRDefault="003429E5" w:rsidP="00702493">
      <w:bookmarkStart w:id="0" w:name="_GoBack"/>
      <w:bookmarkEnd w:id="0"/>
    </w:p>
    <w:p w:rsidR="003429E5" w:rsidRDefault="003429E5" w:rsidP="003429E5">
      <w:r>
        <w:lastRenderedPageBreak/>
        <w:t xml:space="preserve">Таблица 8. </w:t>
      </w:r>
      <w:proofErr w:type="spellStart"/>
      <w:r>
        <w:t>К</w:t>
      </w:r>
      <w:proofErr w:type="gramStart"/>
      <w:r>
        <w:t>m</w:t>
      </w:r>
      <w:proofErr w:type="spellEnd"/>
      <w:proofErr w:type="gramEnd"/>
      <w:r>
        <w:t xml:space="preserve"> для разработки пояснительной записки на всех стадиях разработки КД и других текстовых документов.</w:t>
      </w:r>
    </w:p>
    <w:p w:rsidR="003429E5" w:rsidRDefault="003429E5" w:rsidP="003429E5">
      <w:r>
        <w:t>Применяется следующий коэффициент (к пунктам 14 - 17 таблицы 1)</w:t>
      </w:r>
    </w:p>
    <w:tbl>
      <w:tblPr>
        <w:tblW w:w="2880" w:type="dxa"/>
        <w:tblInd w:w="93" w:type="dxa"/>
        <w:tblLook w:val="04A0" w:firstRow="1" w:lastRow="0" w:firstColumn="1" w:lastColumn="0" w:noHBand="0" w:noVBand="1"/>
      </w:tblPr>
      <w:tblGrid>
        <w:gridCol w:w="576"/>
        <w:gridCol w:w="576"/>
        <w:gridCol w:w="576"/>
        <w:gridCol w:w="576"/>
        <w:gridCol w:w="576"/>
      </w:tblGrid>
      <w:tr w:rsidR="003429E5" w:rsidRPr="003429E5" w:rsidTr="003429E5">
        <w:trPr>
          <w:trHeight w:val="300"/>
        </w:trPr>
        <w:tc>
          <w:tcPr>
            <w:tcW w:w="28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9E5" w:rsidRPr="003429E5" w:rsidRDefault="003429E5" w:rsidP="003429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Группа новизны</w:t>
            </w:r>
          </w:p>
        </w:tc>
      </w:tr>
      <w:tr w:rsidR="003429E5" w:rsidRPr="003429E5" w:rsidTr="003429E5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Б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Г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Д</w:t>
            </w:r>
          </w:p>
        </w:tc>
      </w:tr>
      <w:tr w:rsidR="003429E5" w:rsidRPr="003429E5" w:rsidTr="003429E5">
        <w:trPr>
          <w:trHeight w:val="300"/>
        </w:trPr>
        <w:tc>
          <w:tcPr>
            <w:tcW w:w="28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9E5" w:rsidRPr="003429E5" w:rsidRDefault="003429E5" w:rsidP="003429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Коэффициенты </w:t>
            </w:r>
            <w:proofErr w:type="spellStart"/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К</w:t>
            </w:r>
            <w:proofErr w:type="gramStart"/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m</w:t>
            </w:r>
            <w:proofErr w:type="spellEnd"/>
            <w:proofErr w:type="gramEnd"/>
          </w:p>
        </w:tc>
      </w:tr>
      <w:tr w:rsidR="003429E5" w:rsidRPr="003429E5" w:rsidTr="003429E5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1,0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1,1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1,3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1,5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1,7</w:t>
            </w:r>
          </w:p>
        </w:tc>
      </w:tr>
    </w:tbl>
    <w:p w:rsidR="003429E5" w:rsidRDefault="003429E5" w:rsidP="003429E5"/>
    <w:p w:rsidR="003429E5" w:rsidRDefault="003429E5" w:rsidP="003429E5">
      <w:r w:rsidRPr="003429E5">
        <w:t>Если чертеж или другая конструкторская документация выполняется на листе формата, отличающегося от формата, указанного в таблице 1, (позиции 1 - 11), к цене применяется поправочный коэффициент (</w:t>
      </w:r>
      <w:proofErr w:type="spellStart"/>
      <w:r w:rsidRPr="003429E5">
        <w:t>Кф</w:t>
      </w:r>
      <w:proofErr w:type="spellEnd"/>
      <w:r w:rsidRPr="003429E5">
        <w:t>) в зависимости от фактического формата листа (таблица 9).</w:t>
      </w:r>
    </w:p>
    <w:tbl>
      <w:tblPr>
        <w:tblW w:w="5760" w:type="dxa"/>
        <w:tblInd w:w="93" w:type="dxa"/>
        <w:tblLook w:val="04A0" w:firstRow="1" w:lastRow="0" w:firstColumn="1" w:lastColumn="0" w:noHBand="0" w:noVBand="1"/>
      </w:tblPr>
      <w:tblGrid>
        <w:gridCol w:w="984"/>
        <w:gridCol w:w="895"/>
        <w:gridCol w:w="895"/>
        <w:gridCol w:w="895"/>
        <w:gridCol w:w="895"/>
        <w:gridCol w:w="1220"/>
      </w:tblGrid>
      <w:tr w:rsidR="003429E5" w:rsidRPr="003429E5" w:rsidTr="003429E5">
        <w:trPr>
          <w:trHeight w:val="30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9E5" w:rsidRPr="003429E5" w:rsidRDefault="003429E5" w:rsidP="003429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Формат по таблице 1</w:t>
            </w:r>
          </w:p>
        </w:tc>
        <w:tc>
          <w:tcPr>
            <w:tcW w:w="48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9E5" w:rsidRPr="003429E5" w:rsidRDefault="003429E5" w:rsidP="003429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Фактический формат</w:t>
            </w:r>
          </w:p>
        </w:tc>
      </w:tr>
      <w:tr w:rsidR="003429E5" w:rsidRPr="003429E5" w:rsidTr="003429E5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А</w:t>
            </w:r>
            <w:proofErr w:type="gramStart"/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  <w:proofErr w:type="gramEnd"/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А3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А</w:t>
            </w:r>
            <w:proofErr w:type="gramStart"/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  <w:proofErr w:type="gramEnd"/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А</w:t>
            </w:r>
            <w:proofErr w:type="gramStart"/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  <w:proofErr w:type="gram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А</w:t>
            </w:r>
            <w:proofErr w:type="gramStart"/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  <w:proofErr w:type="gramEnd"/>
          </w:p>
        </w:tc>
      </w:tr>
      <w:tr w:rsidR="003429E5" w:rsidRPr="003429E5" w:rsidTr="003429E5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8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9E5" w:rsidRPr="003429E5" w:rsidRDefault="003429E5" w:rsidP="003429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Коэффициент КФ</w:t>
            </w:r>
          </w:p>
        </w:tc>
      </w:tr>
      <w:tr w:rsidR="003429E5" w:rsidRPr="003429E5" w:rsidTr="003429E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А</w:t>
            </w:r>
            <w:proofErr w:type="gramStart"/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  <w:proofErr w:type="gramEnd"/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1,0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1,6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3,2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6,4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12,8</w:t>
            </w:r>
          </w:p>
        </w:tc>
      </w:tr>
      <w:tr w:rsidR="003429E5" w:rsidRPr="003429E5" w:rsidTr="003429E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А3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0,4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1,0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1,6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3,2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6,4</w:t>
            </w:r>
          </w:p>
        </w:tc>
      </w:tr>
      <w:tr w:rsidR="003429E5" w:rsidRPr="003429E5" w:rsidTr="003429E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А</w:t>
            </w:r>
            <w:proofErr w:type="gramStart"/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  <w:proofErr w:type="gramEnd"/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0,2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0,4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1,0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1,6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3,2</w:t>
            </w:r>
          </w:p>
        </w:tc>
      </w:tr>
      <w:tr w:rsidR="003429E5" w:rsidRPr="003429E5" w:rsidTr="003429E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А</w:t>
            </w:r>
            <w:proofErr w:type="gramStart"/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  <w:proofErr w:type="gramEnd"/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0,1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0,2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0,4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1,0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9E5" w:rsidRPr="003429E5" w:rsidRDefault="003429E5" w:rsidP="003429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429E5">
              <w:rPr>
                <w:rFonts w:ascii="Calibri" w:eastAsia="Times New Roman" w:hAnsi="Calibri" w:cs="Calibri"/>
                <w:color w:val="000000"/>
                <w:lang w:eastAsia="ru-RU"/>
              </w:rPr>
              <w:t>1,6</w:t>
            </w:r>
          </w:p>
        </w:tc>
      </w:tr>
    </w:tbl>
    <w:p w:rsidR="003429E5" w:rsidRDefault="003429E5" w:rsidP="003429E5"/>
    <w:p w:rsidR="00983A61" w:rsidRDefault="00983A61" w:rsidP="003429E5">
      <w:r w:rsidRPr="00983A61">
        <w:t>К ценам применяется поправочный коэффициент (Ку) при разработке КД в следующих особых условиях:</w:t>
      </w:r>
    </w:p>
    <w:tbl>
      <w:tblPr>
        <w:tblW w:w="9260" w:type="dxa"/>
        <w:tblInd w:w="93" w:type="dxa"/>
        <w:tblLook w:val="04A0" w:firstRow="1" w:lastRow="0" w:firstColumn="1" w:lastColumn="0" w:noHBand="0" w:noVBand="1"/>
      </w:tblPr>
      <w:tblGrid>
        <w:gridCol w:w="530"/>
        <w:gridCol w:w="8220"/>
        <w:gridCol w:w="600"/>
      </w:tblGrid>
      <w:tr w:rsidR="00983A61" w:rsidRPr="00983A61" w:rsidTr="00983A61">
        <w:trPr>
          <w:trHeight w:val="6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A61" w:rsidRPr="00983A61" w:rsidRDefault="00983A61" w:rsidP="00983A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83A61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№  </w:t>
            </w:r>
            <w:proofErr w:type="gramStart"/>
            <w:r w:rsidRPr="00983A61">
              <w:rPr>
                <w:rFonts w:ascii="Calibri" w:eastAsia="Times New Roman" w:hAnsi="Calibri" w:cs="Calibri"/>
                <w:color w:val="000000"/>
                <w:lang w:eastAsia="ru-RU"/>
              </w:rPr>
              <w:t>п</w:t>
            </w:r>
            <w:proofErr w:type="gramEnd"/>
            <w:r w:rsidRPr="00983A61">
              <w:rPr>
                <w:rFonts w:ascii="Calibri" w:eastAsia="Times New Roman" w:hAnsi="Calibri" w:cs="Calibri"/>
                <w:color w:val="000000"/>
                <w:lang w:eastAsia="ru-RU"/>
              </w:rPr>
              <w:t>/п</w:t>
            </w:r>
          </w:p>
        </w:tc>
        <w:tc>
          <w:tcPr>
            <w:tcW w:w="8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A61" w:rsidRPr="00983A61" w:rsidRDefault="00983A61" w:rsidP="00983A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83A61">
              <w:rPr>
                <w:rFonts w:ascii="Calibri" w:eastAsia="Times New Roman" w:hAnsi="Calibri" w:cs="Calibri"/>
                <w:color w:val="000000"/>
                <w:lang w:eastAsia="ru-RU"/>
              </w:rPr>
              <w:t>Особые условия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3A61" w:rsidRPr="00983A61" w:rsidRDefault="00983A61" w:rsidP="00983A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gramStart"/>
            <w:r w:rsidRPr="00983A61">
              <w:rPr>
                <w:rFonts w:ascii="Calibri" w:eastAsia="Times New Roman" w:hAnsi="Calibri" w:cs="Calibri"/>
                <w:color w:val="000000"/>
                <w:lang w:eastAsia="ru-RU"/>
              </w:rPr>
              <w:t>К-т</w:t>
            </w:r>
            <w:proofErr w:type="gramEnd"/>
            <w:r w:rsidRPr="00983A61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 Ку</w:t>
            </w:r>
          </w:p>
        </w:tc>
      </w:tr>
      <w:tr w:rsidR="00983A61" w:rsidRPr="00983A61" w:rsidTr="00983A61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A61" w:rsidRPr="00983A61" w:rsidRDefault="00983A61" w:rsidP="00983A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83A61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8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A61" w:rsidRPr="00983A61" w:rsidRDefault="00983A61" w:rsidP="00983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83A61">
              <w:rPr>
                <w:rFonts w:ascii="Calibri" w:eastAsia="Times New Roman" w:hAnsi="Calibri" w:cs="Calibri"/>
                <w:color w:val="000000"/>
                <w:lang w:eastAsia="ru-RU"/>
              </w:rPr>
              <w:t>Разработка КД на экспорт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A61" w:rsidRPr="00983A61" w:rsidRDefault="00983A61" w:rsidP="00983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83A61">
              <w:rPr>
                <w:rFonts w:ascii="Calibri" w:eastAsia="Times New Roman" w:hAnsi="Calibri" w:cs="Calibri"/>
                <w:color w:val="000000"/>
                <w:lang w:eastAsia="ru-RU"/>
              </w:rPr>
              <w:t>1,3</w:t>
            </w:r>
          </w:p>
        </w:tc>
      </w:tr>
      <w:tr w:rsidR="00983A61" w:rsidRPr="00983A61" w:rsidTr="00983A61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A61" w:rsidRPr="00983A61" w:rsidRDefault="00983A61" w:rsidP="00983A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83A61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8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A61" w:rsidRPr="00983A61" w:rsidRDefault="00983A61" w:rsidP="00983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83A61">
              <w:rPr>
                <w:rFonts w:ascii="Calibri" w:eastAsia="Times New Roman" w:hAnsi="Calibri" w:cs="Calibri"/>
                <w:color w:val="000000"/>
                <w:lang w:eastAsia="ru-RU"/>
              </w:rPr>
              <w:t>Унификация типоразмеров деталей и узлов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A61" w:rsidRPr="00983A61" w:rsidRDefault="00983A61" w:rsidP="00983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83A61">
              <w:rPr>
                <w:rFonts w:ascii="Calibri" w:eastAsia="Times New Roman" w:hAnsi="Calibri" w:cs="Calibri"/>
                <w:color w:val="000000"/>
                <w:lang w:eastAsia="ru-RU"/>
              </w:rPr>
              <w:t>1,5</w:t>
            </w:r>
          </w:p>
        </w:tc>
      </w:tr>
      <w:tr w:rsidR="00983A61" w:rsidRPr="00983A61" w:rsidTr="00983A61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A61" w:rsidRPr="00983A61" w:rsidRDefault="00983A61" w:rsidP="00983A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83A61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8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A61" w:rsidRPr="00983A61" w:rsidRDefault="00983A61" w:rsidP="00983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83A61">
              <w:rPr>
                <w:rFonts w:ascii="Calibri" w:eastAsia="Times New Roman" w:hAnsi="Calibri" w:cs="Calibri"/>
                <w:color w:val="000000"/>
                <w:lang w:eastAsia="ru-RU"/>
              </w:rPr>
              <w:t>Разработка КД с привязкой к действующим сооружениям и технологическим линиям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3A61" w:rsidRPr="00983A61" w:rsidRDefault="00983A61" w:rsidP="00983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83A61">
              <w:rPr>
                <w:rFonts w:ascii="Calibri" w:eastAsia="Times New Roman" w:hAnsi="Calibri" w:cs="Calibri"/>
                <w:color w:val="000000"/>
                <w:lang w:eastAsia="ru-RU"/>
              </w:rPr>
              <w:t>1,2</w:t>
            </w:r>
          </w:p>
        </w:tc>
      </w:tr>
    </w:tbl>
    <w:p w:rsidR="00983A61" w:rsidRDefault="00983A61" w:rsidP="003429E5"/>
    <w:p w:rsidR="00983A61" w:rsidRDefault="00983A61" w:rsidP="003429E5">
      <w:r w:rsidRPr="00983A61">
        <w:t>По приведенным выше основным коэффициентам можно рассчитать базовую стоимость КД, при этом в справочнике можно найти ряд дополнительных коэффициентов и факторов, с помощью которых цену можно уточнить и, в большинстве случаев, увеличить.</w:t>
      </w:r>
    </w:p>
    <w:p w:rsidR="00592182" w:rsidRDefault="00592182" w:rsidP="00592182"/>
    <w:p w:rsidR="00983A61" w:rsidRDefault="00983A61" w:rsidP="00983A61">
      <w:r>
        <w:t>Цена на КД по конкур</w:t>
      </w:r>
      <w:r>
        <w:t>ентному методу</w:t>
      </w:r>
      <w:r w:rsidR="00DE78BA">
        <w:t>:</w:t>
      </w:r>
    </w:p>
    <w:p w:rsidR="00983A61" w:rsidRDefault="00983A61" w:rsidP="00983A61">
      <w:r>
        <w:t xml:space="preserve">Этот метод самый простой и самый широко используемый на рынке услуг. С помощью него не получится обосновать цену для </w:t>
      </w:r>
      <w:proofErr w:type="spellStart"/>
      <w:r>
        <w:t>госзаказчика</w:t>
      </w:r>
      <w:proofErr w:type="spellEnd"/>
      <w:r>
        <w:t>. Его используют компании для внутреннего ценообразования и</w:t>
      </w:r>
      <w:r>
        <w:t xml:space="preserve"> предложения рынку лучшей цены.</w:t>
      </w:r>
    </w:p>
    <w:p w:rsidR="00983A61" w:rsidRDefault="00983A61" w:rsidP="00983A61">
      <w:r>
        <w:t>Цена определяется по средней стоимости аналогичных услуг конкурентов в заданном регионе. Для более точного расчета рекомендуется брать не менее 10 конкурентов, отбирая из них наиболее похожих по квалификации и составу услуг.</w:t>
      </w:r>
    </w:p>
    <w:p w:rsidR="00983A61" w:rsidRDefault="00983A61" w:rsidP="00983A61">
      <w:r>
        <w:lastRenderedPageBreak/>
        <w:t xml:space="preserve">Поиск цен ведется через сайт, либо путем запроса </w:t>
      </w:r>
      <w:r>
        <w:t xml:space="preserve">цены на </w:t>
      </w:r>
      <w:proofErr w:type="gramStart"/>
      <w:r>
        <w:t>тестовое</w:t>
      </w:r>
      <w:proofErr w:type="gramEnd"/>
      <w:r>
        <w:t xml:space="preserve"> ТЗ.</w:t>
      </w:r>
    </w:p>
    <w:p w:rsidR="00983A61" w:rsidRDefault="00983A61" w:rsidP="00983A61">
      <w:r>
        <w:t>На январь 2014 года средняя рыночная стоимость чертежа одной детали - 1 лист формата А</w:t>
      </w:r>
      <w:proofErr w:type="gramStart"/>
      <w:r>
        <w:t>4</w:t>
      </w:r>
      <w:proofErr w:type="gramEnd"/>
      <w:r>
        <w:t xml:space="preserve"> низкой сложности с плотностью заполнения 50% - составляет 170 рублей. Чертеж средней</w:t>
      </w:r>
      <w:r>
        <w:t xml:space="preserve"> сложности обойдется в 250 руб.</w:t>
      </w:r>
    </w:p>
    <w:p w:rsidR="00983A61" w:rsidRDefault="00983A61" w:rsidP="00983A61">
      <w:r>
        <w:t xml:space="preserve">Цена определена на основе анализа, проведенного специалистами </w:t>
      </w:r>
      <w:proofErr w:type="spellStart"/>
      <w:r>
        <w:t>Главконструктора</w:t>
      </w:r>
      <w:proofErr w:type="spellEnd"/>
      <w:r>
        <w:t>. В анализ были включены 13 компаний, предлагающих конструкторские услуги и занимающие первые позиции в Яндексе по запросам «разработка чертежей», «изготовление чертежей».</w:t>
      </w:r>
    </w:p>
    <w:sectPr w:rsidR="00983A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220783"/>
    <w:multiLevelType w:val="hybridMultilevel"/>
    <w:tmpl w:val="766EC3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182"/>
    <w:rsid w:val="0015029E"/>
    <w:rsid w:val="00231434"/>
    <w:rsid w:val="003429E5"/>
    <w:rsid w:val="00382FAB"/>
    <w:rsid w:val="00512F93"/>
    <w:rsid w:val="00553E79"/>
    <w:rsid w:val="00592182"/>
    <w:rsid w:val="00702493"/>
    <w:rsid w:val="007A2EA1"/>
    <w:rsid w:val="00983A61"/>
    <w:rsid w:val="00DE7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21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21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90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3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8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0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1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9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8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9</Pages>
  <Words>2043</Words>
  <Characters>11647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13663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МММ</dc:creator>
  <cp:keywords/>
  <dc:description/>
  <cp:lastModifiedBy>МММ</cp:lastModifiedBy>
  <cp:revision>4</cp:revision>
  <dcterms:created xsi:type="dcterms:W3CDTF">2015-07-22T09:21:00Z</dcterms:created>
  <dcterms:modified xsi:type="dcterms:W3CDTF">2015-07-22T11:01:00Z</dcterms:modified>
</cp:coreProperties>
</file>