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0070C0"/>
        </w:rPr>
        <w:id w:val="16927735"/>
        <w:docPartObj>
          <w:docPartGallery w:val="Cover Pages"/>
          <w:docPartUnique/>
        </w:docPartObj>
      </w:sdtPr>
      <w:sdtEndPr>
        <w:rPr>
          <w:color w:val="EBDDC3" w:themeColor="background2"/>
        </w:rPr>
      </w:sdtEndPr>
      <w:sdtContent>
        <w:tbl>
          <w:tblPr>
            <w:tblStyle w:val="afe"/>
            <w:tblW w:w="5000" w:type="pct"/>
            <w:jc w:val="center"/>
            <w:tblBorders>
              <w:top w:val="single" w:sz="48" w:space="0" w:color="FFFFFF" w:themeColor="light1"/>
              <w:left w:val="single" w:sz="48" w:space="0" w:color="FFFFFF" w:themeColor="light1"/>
              <w:bottom w:val="single" w:sz="48" w:space="0" w:color="FFFFFF" w:themeColor="light1"/>
              <w:right w:val="single" w:sz="48" w:space="0" w:color="FFFFFF" w:themeColor="light1"/>
              <w:insideH w:val="single" w:sz="48" w:space="0" w:color="FFFFFF" w:themeColor="light1"/>
              <w:insideV w:val="single" w:sz="48" w:space="0" w:color="FFFFFF" w:themeColor="light1"/>
            </w:tblBorders>
            <w:tblCellMar>
              <w:left w:w="115" w:type="dxa"/>
              <w:right w:w="115" w:type="dxa"/>
            </w:tblCellMar>
            <w:tblLook w:val="01E0" w:firstRow="1" w:lastRow="1" w:firstColumn="1" w:lastColumn="1" w:noHBand="0" w:noVBand="0"/>
          </w:tblPr>
          <w:tblGrid>
            <w:gridCol w:w="2780"/>
            <w:gridCol w:w="596"/>
            <w:gridCol w:w="6209"/>
          </w:tblGrid>
          <w:tr w:rsidR="00B10E8D" w:rsidTr="00652654">
            <w:trPr>
              <w:trHeight w:val="3960"/>
              <w:jc w:val="center"/>
            </w:trPr>
            <w:tc>
              <w:tcPr>
                <w:tcW w:w="1450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10E8D" w:rsidRPr="00EB3433" w:rsidRDefault="00B10E8D">
                <w:pPr>
                  <w:pStyle w:val="af9"/>
                  <w:rPr>
                    <w:color w:val="0070C0"/>
                  </w:rPr>
                </w:pPr>
              </w:p>
            </w:tc>
            <w:tc>
              <w:tcPr>
                <w:tcW w:w="3550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tcMar>
                  <w:left w:w="115" w:type="dxa"/>
                  <w:bottom w:w="115" w:type="dxa"/>
                </w:tcMar>
                <w:vAlign w:val="bottom"/>
              </w:tcPr>
              <w:p w:rsidR="00B10E8D" w:rsidRPr="00EB3433" w:rsidRDefault="00A33B37" w:rsidP="00EB3433">
                <w:pPr>
                  <w:pStyle w:val="af9"/>
                  <w:rPr>
                    <w:rFonts w:asciiTheme="majorHAnsi" w:eastAsiaTheme="majorEastAsia" w:hAnsiTheme="majorHAnsi" w:cstheme="majorBidi"/>
                    <w:color w:val="0070C0"/>
                    <w:sz w:val="120"/>
                    <w:szCs w:val="120"/>
                  </w:rPr>
                </w:pPr>
                <w:sdt>
                  <w:sdtPr>
                    <w:rPr>
                      <w:rFonts w:asciiTheme="majorHAnsi" w:eastAsiaTheme="majorEastAsia" w:hAnsiTheme="majorHAnsi" w:cstheme="majorBidi"/>
                      <w:caps/>
                      <w:color w:val="0070C0"/>
                      <w:sz w:val="36"/>
                      <w:szCs w:val="36"/>
                    </w:rPr>
                    <w:alias w:val="Название"/>
                    <w:id w:val="541102321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EB3433" w:rsidRPr="00EB3433">
                      <w:rPr>
                        <w:rFonts w:asciiTheme="majorHAnsi" w:eastAsiaTheme="majorEastAsia" w:hAnsiTheme="majorHAnsi" w:cstheme="majorBidi"/>
                        <w:caps/>
                        <w:color w:val="0070C0"/>
                        <w:sz w:val="36"/>
                        <w:szCs w:val="36"/>
                      </w:rPr>
                      <w:t>ИНДИВИДУАЛЬНОЕ  АВИАТРАНСПОРТНОЕ  СРЕДСТВО  ВВП, КАК</w:t>
                    </w:r>
                    <w:r w:rsidR="001F177D">
                      <w:rPr>
                        <w:rFonts w:asciiTheme="majorHAnsi" w:eastAsiaTheme="majorEastAsia" w:hAnsiTheme="majorHAnsi" w:cstheme="majorBidi"/>
                        <w:caps/>
                        <w:color w:val="0070C0"/>
                        <w:sz w:val="36"/>
                        <w:szCs w:val="36"/>
                      </w:rPr>
                      <w:t xml:space="preserve"> </w:t>
                    </w:r>
                    <w:r w:rsidR="00EB3433" w:rsidRPr="00EB3433">
                      <w:rPr>
                        <w:rFonts w:asciiTheme="majorHAnsi" w:eastAsiaTheme="majorEastAsia" w:hAnsiTheme="majorHAnsi" w:cstheme="majorBidi"/>
                        <w:caps/>
                        <w:color w:val="0070C0"/>
                        <w:sz w:val="36"/>
                        <w:szCs w:val="36"/>
                      </w:rPr>
                      <w:t xml:space="preserve"> ОСНОВА  ФОРМИРОВАНИЯ  ВОЗДУШНОЙ  ТРАНСПОРТНОЙ  СИСТЕМЫ  В  ГОРОДАХ </w:t>
                    </w:r>
                  </w:sdtContent>
                </w:sdt>
              </w:p>
            </w:tc>
          </w:tr>
          <w:tr w:rsidR="00B10E8D" w:rsidTr="00652654">
            <w:trPr>
              <w:jc w:val="center"/>
            </w:trPr>
            <w:tc>
              <w:tcPr>
                <w:tcW w:w="1450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10E8D" w:rsidRDefault="00B10E8D">
                <w:pPr>
                  <w:pStyle w:val="af9"/>
                  <w:rPr>
                    <w:color w:val="EBDDC3" w:themeColor="background2"/>
                  </w:rPr>
                </w:pPr>
              </w:p>
            </w:tc>
            <w:tc>
              <w:tcPr>
                <w:tcW w:w="3550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tcMar>
                  <w:left w:w="72" w:type="dxa"/>
                  <w:bottom w:w="216" w:type="dxa"/>
                  <w:right w:w="0" w:type="dxa"/>
                </w:tcMar>
                <w:vAlign w:val="bottom"/>
              </w:tcPr>
              <w:p w:rsidR="00B10E8D" w:rsidRDefault="004A0F2C">
                <w:r>
                  <w:rPr>
                    <w:noProof/>
                    <w:lang w:eastAsia="ru-RU"/>
                  </w:rPr>
                  <w:drawing>
                    <wp:inline distT="0" distB="0" distL="0" distR="0">
                      <wp:extent cx="4152900" cy="3867150"/>
                      <wp:effectExtent l="0" t="0" r="0" b="0"/>
                      <wp:docPr id="5" name="Рисунок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0.1.jpg"/>
                              <pic:cNvPicPr/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152900" cy="38671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B10E8D" w:rsidTr="00652654">
            <w:trPr>
              <w:trHeight w:val="864"/>
              <w:jc w:val="center"/>
            </w:trPr>
            <w:tc>
              <w:tcPr>
                <w:tcW w:w="1761" w:type="pct"/>
                <w:gridSpan w:val="2"/>
                <w:tcBorders>
                  <w:top w:val="nil"/>
                  <w:left w:val="nil"/>
                  <w:bottom w:val="nil"/>
                </w:tcBorders>
                <w:shd w:val="clear" w:color="auto" w:fill="DD8047" w:themeFill="accent2"/>
                <w:vAlign w:val="center"/>
              </w:tcPr>
              <w:p w:rsidR="00B10E8D" w:rsidRDefault="00A33B37" w:rsidP="00883DA2">
                <w:pPr>
                  <w:pStyle w:val="af9"/>
                  <w:jc w:val="center"/>
                  <w:rPr>
                    <w:color w:val="FFFFFF" w:themeColor="background1"/>
                    <w:sz w:val="32"/>
                    <w:szCs w:val="32"/>
                  </w:rPr>
                </w:pPr>
                <w:sdt>
                  <w:sdtPr>
                    <w:rPr>
                      <w:color w:val="FFFFFF" w:themeColor="background1"/>
                      <w:sz w:val="56"/>
                      <w:szCs w:val="32"/>
                    </w:rPr>
                    <w:alias w:val="Дата"/>
                    <w:id w:val="541102334"/>
                    <w:date>
                      <w:dateFormat w:val="dd.MM.yyyy"/>
                      <w:lid w:val="ru-RU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883DA2" w:rsidRPr="00207690">
                      <w:rPr>
                        <w:color w:val="FFFFFF" w:themeColor="background1"/>
                        <w:sz w:val="56"/>
                        <w:szCs w:val="32"/>
                      </w:rPr>
                      <w:t>2012</w:t>
                    </w:r>
                  </w:sdtContent>
                </w:sdt>
              </w:p>
            </w:tc>
            <w:tc>
              <w:tcPr>
                <w:tcW w:w="3239" w:type="pct"/>
                <w:tcBorders>
                  <w:top w:val="nil"/>
                  <w:bottom w:val="nil"/>
                  <w:right w:val="nil"/>
                </w:tcBorders>
                <w:shd w:val="clear" w:color="auto" w:fill="94B6D2" w:themeFill="accent1"/>
                <w:tcMar>
                  <w:left w:w="216" w:type="dxa"/>
                </w:tcMar>
                <w:vAlign w:val="center"/>
              </w:tcPr>
              <w:p w:rsidR="00B10E8D" w:rsidRDefault="00A33B37" w:rsidP="00285874">
                <w:pPr>
                  <w:pStyle w:val="af9"/>
                  <w:rPr>
                    <w:color w:val="FFFFFF" w:themeColor="background1"/>
                    <w:sz w:val="40"/>
                    <w:szCs w:val="40"/>
                  </w:rPr>
                </w:pPr>
                <w:sdt>
                  <w:sdtPr>
                    <w:rPr>
                      <w:color w:val="FFFFFF" w:themeColor="background1"/>
                      <w:sz w:val="24"/>
                      <w:szCs w:val="24"/>
                    </w:rPr>
                    <w:alias w:val="Подзаголовок"/>
                    <w:id w:val="541102329"/>
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<w:text/>
                  </w:sdtPr>
                  <w:sdtEndPr/>
                  <w:sdtContent>
                    <w:r w:rsidR="00285874" w:rsidRPr="00285874">
                      <w:rPr>
                        <w:color w:val="FFFFFF" w:themeColor="background1"/>
                        <w:sz w:val="24"/>
                        <w:szCs w:val="24"/>
                      </w:rPr>
                      <w:t>Н</w:t>
                    </w:r>
                    <w:r w:rsidR="00285874">
                      <w:rPr>
                        <w:color w:val="FFFFFF" w:themeColor="background1"/>
                        <w:sz w:val="24"/>
                        <w:szCs w:val="24"/>
                      </w:rPr>
                      <w:t>ИЖЕИЗЛОЖЕННЫЙ МАТЕРИАЛ ЯВЛЯЕТСЯ ЧАСТЬЮ РАЗРА</w:t>
                    </w:r>
                    <w:r w:rsidR="00FD0EE2">
                      <w:rPr>
                        <w:color w:val="FFFFFF" w:themeColor="background1"/>
                        <w:sz w:val="24"/>
                        <w:szCs w:val="24"/>
                      </w:rPr>
                      <w:t>БАТЫВАЕМОЙ ТЕМЫ</w:t>
                    </w:r>
                    <w:proofErr w:type="gramStart"/>
                    <w:r w:rsidR="00FD0EE2">
                      <w:rPr>
                        <w:color w:val="FFFFFF" w:themeColor="background1"/>
                        <w:sz w:val="24"/>
                        <w:szCs w:val="24"/>
                      </w:rPr>
                      <w:t>,,</w:t>
                    </w:r>
                    <w:proofErr w:type="gramEnd"/>
                    <w:r w:rsidR="00FD0EE2">
                      <w:rPr>
                        <w:color w:val="FFFFFF" w:themeColor="background1"/>
                        <w:sz w:val="24"/>
                        <w:szCs w:val="24"/>
                      </w:rPr>
                      <w:t>ВОЗДУШНАЯ ТРАНСПОРТНАЯ СРЕДА</w:t>
                    </w:r>
                    <w:r w:rsidR="00E442D1">
                      <w:rPr>
                        <w:color w:val="FFFFFF" w:themeColor="background1"/>
                        <w:sz w:val="24"/>
                        <w:szCs w:val="24"/>
                      </w:rPr>
                      <w:t xml:space="preserve"> ГОРОДОВ</w:t>
                    </w:r>
                    <w:r w:rsidR="00FD0EE2">
                      <w:rPr>
                        <w:color w:val="FFFFFF" w:themeColor="background1"/>
                        <w:sz w:val="24"/>
                        <w:szCs w:val="24"/>
                      </w:rPr>
                      <w:t xml:space="preserve"> И МАССОВЫЕ АВИАТРАНСПОРТНЫЕ СИСТЕМЫ,,</w:t>
                    </w:r>
                  </w:sdtContent>
                </w:sdt>
              </w:p>
            </w:tc>
          </w:tr>
          <w:tr w:rsidR="00B10E8D" w:rsidTr="00652654">
            <w:trPr>
              <w:jc w:val="center"/>
            </w:trPr>
            <w:tc>
              <w:tcPr>
                <w:tcW w:w="1450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:rsidR="00B10E8D" w:rsidRDefault="00B10E8D">
                <w:pPr>
                  <w:pStyle w:val="af9"/>
                  <w:rPr>
                    <w:color w:val="FFFFFF" w:themeColor="background1"/>
                    <w:sz w:val="36"/>
                    <w:szCs w:val="36"/>
                  </w:rPr>
                </w:pPr>
              </w:p>
            </w:tc>
            <w:tc>
              <w:tcPr>
                <w:tcW w:w="3550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tcMar>
                  <w:top w:w="432" w:type="dxa"/>
                  <w:left w:w="216" w:type="dxa"/>
                  <w:right w:w="432" w:type="dxa"/>
                </w:tcMar>
              </w:tcPr>
              <w:p w:rsidR="00B10E8D" w:rsidRPr="00652654" w:rsidRDefault="001732E8" w:rsidP="00163256">
                <w:pPr>
                  <w:pStyle w:val="af9"/>
                  <w:rPr>
                    <w:rFonts w:asciiTheme="majorHAnsi" w:eastAsiaTheme="majorEastAsia" w:hAnsiTheme="majorHAnsi" w:cstheme="majorBidi"/>
                    <w:color w:val="0070C0"/>
                    <w:sz w:val="26"/>
                    <w:szCs w:val="26"/>
                  </w:rPr>
                </w:pPr>
                <w:r w:rsidRPr="00652654">
                  <w:rPr>
                    <w:rFonts w:eastAsiaTheme="majorEastAsia" w:cstheme="majorBidi"/>
                    <w:color w:val="0070C0"/>
                    <w:sz w:val="26"/>
                    <w:szCs w:val="26"/>
                  </w:rPr>
                  <w:t xml:space="preserve">  </w:t>
                </w:r>
                <w:r w:rsidR="00652654" w:rsidRPr="00652654">
                  <w:rPr>
                    <w:rFonts w:eastAsiaTheme="majorEastAsia" w:cstheme="majorBidi"/>
                    <w:color w:val="0070C0"/>
                    <w:sz w:val="26"/>
                    <w:szCs w:val="26"/>
                  </w:rPr>
                  <w:t xml:space="preserve">      </w:t>
                </w:r>
                <w:r w:rsidR="00652654">
                  <w:rPr>
                    <w:rFonts w:eastAsiaTheme="majorEastAsia" w:cstheme="majorBidi"/>
                    <w:color w:val="0070C0"/>
                    <w:sz w:val="26"/>
                    <w:szCs w:val="26"/>
                  </w:rPr>
                  <w:t xml:space="preserve">                                                    </w:t>
                </w:r>
                <w:r w:rsidR="00652654" w:rsidRPr="00652654">
                  <w:rPr>
                    <w:rFonts w:eastAsiaTheme="majorEastAsia" w:cstheme="majorBidi"/>
                    <w:color w:val="0070C0"/>
                    <w:sz w:val="26"/>
                    <w:szCs w:val="26"/>
                  </w:rPr>
                  <w:t>КРАСНОЯРСК</w:t>
                </w:r>
                <w:proofErr w:type="gramStart"/>
                <w:r w:rsidR="00275910">
                  <w:rPr>
                    <w:rFonts w:eastAsiaTheme="majorEastAsia" w:cstheme="majorBidi"/>
                    <w:color w:val="0070C0"/>
                    <w:sz w:val="26"/>
                    <w:szCs w:val="26"/>
                  </w:rPr>
                  <w:t xml:space="preserve"> ,</w:t>
                </w:r>
                <w:proofErr w:type="gramEnd"/>
                <w:r w:rsidR="00275910">
                  <w:rPr>
                    <w:rFonts w:eastAsiaTheme="majorEastAsia" w:cstheme="majorBidi"/>
                    <w:color w:val="0070C0"/>
                    <w:sz w:val="26"/>
                    <w:szCs w:val="26"/>
                  </w:rPr>
                  <w:t xml:space="preserve"> </w:t>
                </w:r>
                <w:r w:rsidR="00652654" w:rsidRPr="00652654">
                  <w:rPr>
                    <w:rFonts w:eastAsiaTheme="majorEastAsia" w:cstheme="majorBidi"/>
                    <w:color w:val="0070C0"/>
                    <w:sz w:val="26"/>
                    <w:szCs w:val="26"/>
                  </w:rPr>
                  <w:t xml:space="preserve"> РОССИЯ</w:t>
                </w:r>
              </w:p>
              <w:p w:rsidR="00B10E8D" w:rsidRDefault="00B10E8D">
                <w:pPr>
                  <w:pStyle w:val="af9"/>
                  <w:rPr>
                    <w:rFonts w:asciiTheme="majorHAnsi" w:eastAsiaTheme="majorEastAsia" w:hAnsiTheme="majorHAnsi" w:cstheme="majorBidi"/>
                    <w:i/>
                    <w:iCs/>
                    <w:color w:val="775F55" w:themeColor="text2"/>
                    <w:sz w:val="26"/>
                    <w:szCs w:val="26"/>
                  </w:rPr>
                </w:pPr>
              </w:p>
            </w:tc>
          </w:tr>
        </w:tbl>
        <w:p w:rsidR="00B10E8D" w:rsidRDefault="001732E8" w:rsidP="00652654">
          <w:pPr>
            <w:spacing w:after="200" w:line="240" w:lineRule="auto"/>
            <w:rPr>
              <w:color w:val="EBDDC3" w:themeColor="background2"/>
            </w:rPr>
          </w:pPr>
          <w:r>
            <w:rPr>
              <w:color w:val="EBDDC3" w:themeColor="background2"/>
            </w:rPr>
            <w:br w:type="page"/>
          </w:r>
        </w:p>
      </w:sdtContent>
    </w:sdt>
    <w:p w:rsidR="0052113E" w:rsidRDefault="00C12787" w:rsidP="00CA520E">
      <w:pPr>
        <w:spacing w:after="0" w:line="240" w:lineRule="auto"/>
      </w:pPr>
      <w:r>
        <w:lastRenderedPageBreak/>
        <w:t>ПРОБЛЕМА:</w:t>
      </w:r>
      <w:r w:rsidR="00163256">
        <w:t xml:space="preserve"> </w:t>
      </w:r>
      <w:r>
        <w:t xml:space="preserve"> КРИЗИС</w:t>
      </w:r>
      <w:r w:rsidR="00D130D7">
        <w:t xml:space="preserve"> </w:t>
      </w:r>
      <w:r>
        <w:t xml:space="preserve"> СОВЕРШЕНСТВОВАНИЯ</w:t>
      </w:r>
      <w:r w:rsidR="00D130D7">
        <w:t xml:space="preserve"> </w:t>
      </w:r>
      <w:r>
        <w:t xml:space="preserve"> И</w:t>
      </w:r>
      <w:r w:rsidR="00D130D7">
        <w:t xml:space="preserve"> </w:t>
      </w:r>
      <w:r>
        <w:t xml:space="preserve"> РАЗВИТИЯ</w:t>
      </w:r>
      <w:r w:rsidR="00D130D7">
        <w:t xml:space="preserve"> </w:t>
      </w:r>
      <w:r>
        <w:t xml:space="preserve"> ВНУТРИГОРОДСКОЙ </w:t>
      </w:r>
    </w:p>
    <w:p w:rsidR="0052113E" w:rsidRDefault="0052113E" w:rsidP="00CA520E">
      <w:pPr>
        <w:spacing w:after="0" w:line="240" w:lineRule="auto"/>
      </w:pPr>
      <w:r>
        <w:t>АВТОТРАНСПОРТНОЙ</w:t>
      </w:r>
      <w:r w:rsidR="00D130D7">
        <w:t xml:space="preserve"> </w:t>
      </w:r>
      <w:r>
        <w:t xml:space="preserve"> СИСТЕМЫ</w:t>
      </w:r>
    </w:p>
    <w:p w:rsidR="00CA520E" w:rsidRDefault="00CA520E" w:rsidP="00CA520E">
      <w:pPr>
        <w:spacing w:after="0" w:line="240" w:lineRule="auto"/>
      </w:pPr>
      <w:r>
        <w:t>КРИТЕРИЙ:</w:t>
      </w:r>
      <w:r w:rsidR="00163256">
        <w:t xml:space="preserve">  </w:t>
      </w:r>
      <w:r>
        <w:t>ГАРМОНИЗАЦИЯ</w:t>
      </w:r>
      <w:r w:rsidR="00D130D7">
        <w:t xml:space="preserve"> </w:t>
      </w:r>
      <w:r>
        <w:t xml:space="preserve"> СРЕДЫ</w:t>
      </w:r>
      <w:r w:rsidR="00D130D7">
        <w:t xml:space="preserve"> </w:t>
      </w:r>
      <w:r>
        <w:t xml:space="preserve"> ОБИТАНИЯ</w:t>
      </w:r>
    </w:p>
    <w:p w:rsidR="00CA520E" w:rsidRDefault="00CA520E" w:rsidP="00CA520E">
      <w:pPr>
        <w:spacing w:after="0" w:line="240" w:lineRule="auto"/>
      </w:pPr>
      <w:r>
        <w:t>ОСНОВАНИЯ:</w:t>
      </w:r>
    </w:p>
    <w:p w:rsidR="00CA520E" w:rsidRDefault="00CA520E" w:rsidP="00CA520E">
      <w:pPr>
        <w:spacing w:after="0" w:line="240" w:lineRule="auto"/>
      </w:pPr>
      <w:r>
        <w:t xml:space="preserve">     1.Попытки</w:t>
      </w:r>
      <w:r w:rsidR="00277B2C">
        <w:t xml:space="preserve"> </w:t>
      </w:r>
      <w:r>
        <w:t xml:space="preserve"> ограничения личной св</w:t>
      </w:r>
      <w:r w:rsidR="00F70414">
        <w:t>ободы транспортного</w:t>
      </w:r>
      <w:r w:rsidR="00E63FEC">
        <w:t xml:space="preserve"> </w:t>
      </w:r>
      <w:r w:rsidR="00F70414">
        <w:t xml:space="preserve"> перемещения,  </w:t>
      </w:r>
      <w:r>
        <w:t>также</w:t>
      </w:r>
      <w:r w:rsidR="00360A26">
        <w:t xml:space="preserve"> </w:t>
      </w:r>
      <w:r>
        <w:t xml:space="preserve"> как </w:t>
      </w:r>
      <w:r w:rsidR="00360A26">
        <w:t xml:space="preserve"> </w:t>
      </w:r>
      <w:r>
        <w:t>и ограничения</w:t>
      </w:r>
      <w:r w:rsidR="00277B2C">
        <w:t xml:space="preserve"> </w:t>
      </w:r>
      <w:r>
        <w:t xml:space="preserve"> иных </w:t>
      </w:r>
      <w:r w:rsidR="00277B2C">
        <w:t xml:space="preserve"> </w:t>
      </w:r>
      <w:r>
        <w:t>личных свобод</w:t>
      </w:r>
      <w:r w:rsidR="00277B2C">
        <w:t xml:space="preserve"> </w:t>
      </w:r>
      <w:r>
        <w:t xml:space="preserve"> человека,</w:t>
      </w:r>
      <w:r w:rsidR="00FE2E87">
        <w:t xml:space="preserve"> </w:t>
      </w:r>
      <w:r>
        <w:t>обеспеченных</w:t>
      </w:r>
      <w:r w:rsidR="00FE2E87">
        <w:t xml:space="preserve"> </w:t>
      </w:r>
      <w:r>
        <w:t xml:space="preserve"> современной</w:t>
      </w:r>
      <w:r w:rsidR="00277B2C">
        <w:t xml:space="preserve"> </w:t>
      </w:r>
      <w:r>
        <w:t xml:space="preserve"> цивилизацией техногенным</w:t>
      </w:r>
      <w:r w:rsidR="00FE2E87">
        <w:t xml:space="preserve"> </w:t>
      </w:r>
      <w:r>
        <w:t xml:space="preserve"> способом,</w:t>
      </w:r>
      <w:r w:rsidR="00FE2E87">
        <w:t xml:space="preserve"> </w:t>
      </w:r>
      <w:r>
        <w:t>НЕ МОГУТ приниматься при формировании транспортных концепций в</w:t>
      </w:r>
      <w:r w:rsidR="00FE2E87">
        <w:t xml:space="preserve"> </w:t>
      </w:r>
      <w:r>
        <w:t xml:space="preserve"> долговременных социально-экономических проектах</w:t>
      </w:r>
      <w:r w:rsidR="00FE2E87">
        <w:t xml:space="preserve"> </w:t>
      </w:r>
      <w:r>
        <w:t xml:space="preserve"> </w:t>
      </w:r>
      <w:r w:rsidR="005E129C">
        <w:t>жизнедеятельности социумов.</w:t>
      </w:r>
    </w:p>
    <w:p w:rsidR="005E129C" w:rsidRDefault="000D543C" w:rsidP="00CA520E">
      <w:pPr>
        <w:spacing w:after="0" w:line="240" w:lineRule="auto"/>
      </w:pPr>
      <w:r>
        <w:t xml:space="preserve">  </w:t>
      </w:r>
      <w:r w:rsidR="005E129C">
        <w:t xml:space="preserve">   2.Индивидуальное авиатранспортное средство,</w:t>
      </w:r>
      <w:r w:rsidR="00BB0ADC">
        <w:t xml:space="preserve"> </w:t>
      </w:r>
      <w:r w:rsidR="00FE2E87">
        <w:t xml:space="preserve"> </w:t>
      </w:r>
      <w:r w:rsidR="005E129C">
        <w:t>как</w:t>
      </w:r>
      <w:r w:rsidR="00FE2E87">
        <w:t xml:space="preserve"> </w:t>
      </w:r>
      <w:r w:rsidR="005E129C">
        <w:t xml:space="preserve"> массовый</w:t>
      </w:r>
      <w:r w:rsidR="000F6E5C">
        <w:t xml:space="preserve"> </w:t>
      </w:r>
      <w:r w:rsidR="005E129C">
        <w:t xml:space="preserve"> продукт способно запустить механизм формирования воздушной транспортной среды,</w:t>
      </w:r>
      <w:r w:rsidR="00FE2E87">
        <w:t xml:space="preserve"> </w:t>
      </w:r>
      <w:r w:rsidR="005E129C">
        <w:t>как самостоятельной транспортной системы, могущей</w:t>
      </w:r>
      <w:r w:rsidR="00171266">
        <w:t xml:space="preserve"> </w:t>
      </w:r>
      <w:r w:rsidR="005E129C">
        <w:t xml:space="preserve"> эффективно</w:t>
      </w:r>
      <w:r w:rsidR="00171266">
        <w:t xml:space="preserve"> </w:t>
      </w:r>
      <w:r w:rsidR="005E129C">
        <w:t xml:space="preserve"> функционировать</w:t>
      </w:r>
      <w:r w:rsidR="00171266">
        <w:t xml:space="preserve"> </w:t>
      </w:r>
      <w:r w:rsidR="005E129C">
        <w:t xml:space="preserve"> независимо</w:t>
      </w:r>
      <w:r w:rsidR="00171266">
        <w:t xml:space="preserve"> </w:t>
      </w:r>
      <w:r w:rsidR="005E129C">
        <w:t xml:space="preserve"> от</w:t>
      </w:r>
      <w:r w:rsidR="00171266">
        <w:t xml:space="preserve"> </w:t>
      </w:r>
      <w:r w:rsidR="005E129C">
        <w:t xml:space="preserve"> наземной</w:t>
      </w:r>
      <w:r w:rsidR="00171266">
        <w:t xml:space="preserve"> </w:t>
      </w:r>
      <w:r w:rsidR="005E129C">
        <w:t xml:space="preserve"> транспортной системы.</w:t>
      </w:r>
    </w:p>
    <w:p w:rsidR="005E129C" w:rsidRDefault="005E129C" w:rsidP="00CA520E">
      <w:pPr>
        <w:spacing w:after="0" w:line="240" w:lineRule="auto"/>
      </w:pPr>
      <w:r>
        <w:t>СОСТОЯНИЕ ПРОБЛЕМЫ:</w:t>
      </w:r>
    </w:p>
    <w:p w:rsidR="00DA5EA5" w:rsidRDefault="000D543C" w:rsidP="00CA520E">
      <w:pPr>
        <w:spacing w:after="0" w:line="240" w:lineRule="auto"/>
      </w:pPr>
      <w:r>
        <w:t xml:space="preserve">   </w:t>
      </w:r>
      <w:r w:rsidR="005E129C">
        <w:t xml:space="preserve">  1.Осознание и</w:t>
      </w:r>
      <w:r w:rsidR="00FE2E87">
        <w:t xml:space="preserve"> </w:t>
      </w:r>
      <w:r w:rsidR="005E129C">
        <w:t xml:space="preserve"> понимание </w:t>
      </w:r>
      <w:r w:rsidR="00DA5EA5">
        <w:t>кризиса автотранспортной системы городов Администрациями Государств</w:t>
      </w:r>
      <w:r w:rsidR="00285768">
        <w:t>.</w:t>
      </w:r>
    </w:p>
    <w:p w:rsidR="00AA7399" w:rsidRDefault="000D543C" w:rsidP="00AA7399">
      <w:pPr>
        <w:spacing w:after="0" w:line="240" w:lineRule="auto"/>
      </w:pPr>
      <w:r>
        <w:t xml:space="preserve">  </w:t>
      </w:r>
      <w:r w:rsidR="00DA5EA5">
        <w:t xml:space="preserve">   а</w:t>
      </w:r>
      <w:r w:rsidR="007D6526">
        <w:t>)</w:t>
      </w:r>
      <w:proofErr w:type="gramStart"/>
      <w:r w:rsidR="007D6526">
        <w:t>.П</w:t>
      </w:r>
      <w:proofErr w:type="gramEnd"/>
      <w:r w:rsidR="007D6526">
        <w:t>ринимаемые решения,</w:t>
      </w:r>
      <w:r w:rsidR="00FE2E87">
        <w:t xml:space="preserve"> </w:t>
      </w:r>
      <w:r w:rsidR="007D6526">
        <w:t xml:space="preserve">в т.ч. через мотивацию разработок авиатранспортных средств </w:t>
      </w:r>
      <w:r w:rsidR="00ED3C95">
        <w:t>бюджетными ресурсами долговременных программ</w:t>
      </w:r>
      <w:r w:rsidR="008C3713">
        <w:t>.</w:t>
      </w:r>
    </w:p>
    <w:p w:rsidR="00AA7399" w:rsidRDefault="008C3713" w:rsidP="00AA7399">
      <w:pPr>
        <w:spacing w:after="0" w:line="240" w:lineRule="auto"/>
      </w:pPr>
      <w:r>
        <w:t xml:space="preserve">    </w:t>
      </w:r>
      <w:r w:rsidR="00AA7399">
        <w:t>б)</w:t>
      </w:r>
      <w:proofErr w:type="gramStart"/>
      <w:r w:rsidR="00AA7399">
        <w:t>.О</w:t>
      </w:r>
      <w:proofErr w:type="gramEnd"/>
      <w:r w:rsidR="00AA7399">
        <w:t>жидаемые социально-экономические выгоды:</w:t>
      </w:r>
    </w:p>
    <w:p w:rsidR="00267FC8" w:rsidRDefault="002B7872" w:rsidP="00530495">
      <w:pPr>
        <w:spacing w:after="0" w:line="240" w:lineRule="atLeast"/>
      </w:pPr>
      <w:r>
        <w:t>-  т</w:t>
      </w:r>
      <w:r w:rsidR="00AA7399">
        <w:t>ехногенный эффек</w:t>
      </w:r>
      <w:proofErr w:type="gramStart"/>
      <w:r w:rsidR="00AA7399">
        <w:t>т</w:t>
      </w:r>
      <w:r w:rsidR="00267FC8">
        <w:t>-</w:t>
      </w:r>
      <w:proofErr w:type="gramEnd"/>
      <w:r w:rsidR="00AA7399">
        <w:t xml:space="preserve"> независимость производства транспортных эволюций  </w:t>
      </w:r>
      <w:r w:rsidR="00267FC8">
        <w:t>(перемещение,</w:t>
      </w:r>
      <w:r w:rsidR="0076323B">
        <w:t xml:space="preserve"> </w:t>
      </w:r>
      <w:r w:rsidR="00267FC8">
        <w:t>взлет,</w:t>
      </w:r>
      <w:r w:rsidR="0076323B">
        <w:t xml:space="preserve">  </w:t>
      </w:r>
      <w:r w:rsidR="00267FC8">
        <w:t>посадка) от наземной транспортной инфраструктуры;</w:t>
      </w:r>
    </w:p>
    <w:p w:rsidR="00267FC8" w:rsidRDefault="00D55640" w:rsidP="00530495">
      <w:pPr>
        <w:spacing w:after="0" w:line="240" w:lineRule="atLeast"/>
      </w:pPr>
      <w:r>
        <w:t xml:space="preserve">-  </w:t>
      </w:r>
      <w:r w:rsidR="000D543C">
        <w:t xml:space="preserve"> </w:t>
      </w:r>
      <w:r w:rsidR="002B7872">
        <w:t>э</w:t>
      </w:r>
      <w:r w:rsidR="00E458CA">
        <w:t>кономический результа</w:t>
      </w:r>
      <w:proofErr w:type="gramStart"/>
      <w:r w:rsidR="00E458CA">
        <w:t>т-</w:t>
      </w:r>
      <w:proofErr w:type="gramEnd"/>
      <w:r w:rsidR="00E458CA">
        <w:t xml:space="preserve"> мультипликативный эффект,</w:t>
      </w:r>
      <w:r w:rsidR="00446EF4">
        <w:t xml:space="preserve"> </w:t>
      </w:r>
      <w:r w:rsidR="00E458CA">
        <w:t>переход на новый технологический уклад</w:t>
      </w:r>
      <w:r w:rsidR="00771008">
        <w:t>;</w:t>
      </w:r>
    </w:p>
    <w:p w:rsidR="00771008" w:rsidRDefault="000D543C" w:rsidP="00E458CA">
      <w:pPr>
        <w:spacing w:after="0" w:line="240" w:lineRule="auto"/>
      </w:pPr>
      <w:r>
        <w:t xml:space="preserve">- </w:t>
      </w:r>
      <w:r w:rsidR="002B7872">
        <w:t xml:space="preserve">  с</w:t>
      </w:r>
      <w:r w:rsidR="00771008">
        <w:t>оциальный эффек</w:t>
      </w:r>
      <w:proofErr w:type="gramStart"/>
      <w:r w:rsidR="00771008">
        <w:t>т-</w:t>
      </w:r>
      <w:proofErr w:type="gramEnd"/>
      <w:r w:rsidR="00771008">
        <w:t xml:space="preserve"> рост мобильности общества, возможность равномерного расселения (с учетом еще двух формирующихся системных факторов</w:t>
      </w:r>
      <w:r w:rsidR="00F7588E">
        <w:t xml:space="preserve"> </w:t>
      </w:r>
      <w:r w:rsidR="00771008">
        <w:t>-</w:t>
      </w:r>
      <w:r w:rsidR="00F7588E">
        <w:t xml:space="preserve">  </w:t>
      </w:r>
      <w:r w:rsidR="00771008">
        <w:t xml:space="preserve">информационных и коммуникативных технологий и локальных </w:t>
      </w:r>
      <w:proofErr w:type="spellStart"/>
      <w:r w:rsidR="00771008">
        <w:t>энергогенерирующих</w:t>
      </w:r>
      <w:proofErr w:type="spellEnd"/>
      <w:r w:rsidR="00771008">
        <w:t xml:space="preserve"> источников),</w:t>
      </w:r>
      <w:r w:rsidR="00D55CAE">
        <w:t xml:space="preserve"> </w:t>
      </w:r>
      <w:r w:rsidR="00771008">
        <w:t xml:space="preserve"> региональное развитие.</w:t>
      </w:r>
      <w:r w:rsidR="00D55CAE">
        <w:t xml:space="preserve"> </w:t>
      </w:r>
      <w:r w:rsidR="00F7588E">
        <w:t xml:space="preserve"> </w:t>
      </w:r>
      <w:r w:rsidR="00771008">
        <w:t>Для</w:t>
      </w:r>
      <w:r w:rsidR="00D55CAE">
        <w:t xml:space="preserve"> </w:t>
      </w:r>
      <w:r w:rsidR="00771008">
        <w:t xml:space="preserve"> городов</w:t>
      </w:r>
      <w:r w:rsidR="00D55CAE">
        <w:t xml:space="preserve"> </w:t>
      </w:r>
      <w:r w:rsidR="00771008">
        <w:t xml:space="preserve"> снижение</w:t>
      </w:r>
      <w:r w:rsidR="00D55CAE">
        <w:t xml:space="preserve"> </w:t>
      </w:r>
      <w:r w:rsidR="00771008">
        <w:t xml:space="preserve"> </w:t>
      </w:r>
      <w:r w:rsidR="00EB7D44">
        <w:t>аварийности</w:t>
      </w:r>
      <w:r w:rsidR="00D55CAE">
        <w:t xml:space="preserve"> </w:t>
      </w:r>
      <w:r w:rsidR="00EB7D44">
        <w:t xml:space="preserve"> третьих</w:t>
      </w:r>
      <w:r w:rsidR="00F7588E">
        <w:t xml:space="preserve"> </w:t>
      </w:r>
      <w:r w:rsidR="00EB7D44">
        <w:t xml:space="preserve"> лиц </w:t>
      </w:r>
      <w:r w:rsidR="00F7588E">
        <w:t xml:space="preserve"> </w:t>
      </w:r>
      <w:r w:rsidR="00EB7D44">
        <w:t>(пешеходов),</w:t>
      </w:r>
      <w:r w:rsidR="00F7588E">
        <w:t xml:space="preserve"> </w:t>
      </w:r>
      <w:r w:rsidR="00EB7D44">
        <w:t xml:space="preserve"> формирование нового</w:t>
      </w:r>
      <w:r w:rsidR="00F7588E">
        <w:t xml:space="preserve"> </w:t>
      </w:r>
      <w:r w:rsidR="00EB7D44">
        <w:t xml:space="preserve"> социально-экономического</w:t>
      </w:r>
      <w:r w:rsidR="00D55CAE">
        <w:t xml:space="preserve"> </w:t>
      </w:r>
      <w:r w:rsidR="00EB7D44">
        <w:t xml:space="preserve"> уклада</w:t>
      </w:r>
      <w:r w:rsidR="00F7588E">
        <w:t xml:space="preserve"> </w:t>
      </w:r>
      <w:r w:rsidR="00EB7D44">
        <w:t xml:space="preserve"> города-кластера.</w:t>
      </w:r>
    </w:p>
    <w:p w:rsidR="00EB7D44" w:rsidRDefault="000D543C" w:rsidP="00E458CA">
      <w:pPr>
        <w:spacing w:after="0" w:line="240" w:lineRule="auto"/>
      </w:pPr>
      <w:r>
        <w:t xml:space="preserve"> </w:t>
      </w:r>
      <w:r w:rsidR="00EB7D44">
        <w:t xml:space="preserve">   2.Инициативные предложения разработчиков авиатранспортных средств. </w:t>
      </w:r>
    </w:p>
    <w:p w:rsidR="00F61473" w:rsidRDefault="00B20DC6" w:rsidP="00E458CA">
      <w:pPr>
        <w:spacing w:after="0" w:line="240" w:lineRule="auto"/>
      </w:pPr>
      <w:r>
        <w:t xml:space="preserve">   </w:t>
      </w:r>
      <w:r w:rsidR="00F61473">
        <w:t xml:space="preserve"> </w:t>
      </w:r>
      <w:r w:rsidR="00DF5BD5">
        <w:t>а)</w:t>
      </w:r>
      <w:proofErr w:type="gramStart"/>
      <w:r w:rsidR="00DF5BD5">
        <w:t>.И</w:t>
      </w:r>
      <w:proofErr w:type="gramEnd"/>
      <w:r w:rsidR="00DF5BD5">
        <w:t>сходная мотивация- осознание кризиса как смены транспортных эпох,</w:t>
      </w:r>
      <w:r w:rsidR="001B3235">
        <w:t xml:space="preserve"> </w:t>
      </w:r>
      <w:r w:rsidR="00DF5BD5">
        <w:t xml:space="preserve">формирование нового глобального </w:t>
      </w:r>
      <w:r w:rsidR="009F48DD">
        <w:t>рынка массового продукта, ЛИЧНОГО АВИАТРАНСПОРТНОГО СРЕДСТВА.</w:t>
      </w:r>
    </w:p>
    <w:p w:rsidR="009F48DD" w:rsidRDefault="0050385B" w:rsidP="00E458CA">
      <w:pPr>
        <w:spacing w:after="0" w:line="240" w:lineRule="auto"/>
      </w:pPr>
      <w:r>
        <w:t xml:space="preserve">  </w:t>
      </w:r>
      <w:r w:rsidR="009F48DD">
        <w:t xml:space="preserve">  б)</w:t>
      </w:r>
      <w:proofErr w:type="gramStart"/>
      <w:r w:rsidR="009F48DD">
        <w:t>.П</w:t>
      </w:r>
      <w:proofErr w:type="gramEnd"/>
      <w:r w:rsidR="009F48DD">
        <w:t>онимание мотивации потребителя транспортных услуг:</w:t>
      </w:r>
    </w:p>
    <w:p w:rsidR="009F48DD" w:rsidRDefault="0050385B" w:rsidP="00E458CA">
      <w:pPr>
        <w:spacing w:after="0" w:line="240" w:lineRule="auto"/>
      </w:pPr>
      <w:r>
        <w:t>-</w:t>
      </w:r>
      <w:r w:rsidR="002B7872">
        <w:t xml:space="preserve">   з</w:t>
      </w:r>
      <w:r w:rsidR="009F48DD">
        <w:t>акладываемые потребительские свойства, развитые в автомобиле;</w:t>
      </w:r>
    </w:p>
    <w:p w:rsidR="009F48DD" w:rsidRDefault="0050385B" w:rsidP="00E458CA">
      <w:pPr>
        <w:spacing w:after="0" w:line="240" w:lineRule="auto"/>
      </w:pPr>
      <w:r>
        <w:t>-</w:t>
      </w:r>
      <w:r w:rsidR="002B7872">
        <w:t xml:space="preserve">   н</w:t>
      </w:r>
      <w:r w:rsidR="009F48DD">
        <w:t>овое свойств</w:t>
      </w:r>
      <w:proofErr w:type="gramStart"/>
      <w:r w:rsidR="009F48DD">
        <w:t>о-</w:t>
      </w:r>
      <w:proofErr w:type="gramEnd"/>
      <w:r w:rsidR="009F48DD">
        <w:t xml:space="preserve"> личная транспортная свобода перемещения вне зависимости от наземной </w:t>
      </w:r>
    </w:p>
    <w:p w:rsidR="009F48DD" w:rsidRDefault="009F48DD" w:rsidP="00E458CA">
      <w:pPr>
        <w:spacing w:after="0" w:line="240" w:lineRule="auto"/>
      </w:pPr>
      <w:r>
        <w:t>инфраструктуры;</w:t>
      </w:r>
    </w:p>
    <w:p w:rsidR="005D5E09" w:rsidRDefault="0050385B" w:rsidP="00E458CA">
      <w:pPr>
        <w:spacing w:after="0" w:line="240" w:lineRule="auto"/>
      </w:pPr>
      <w:r>
        <w:t>-</w:t>
      </w:r>
      <w:r w:rsidR="002B7872">
        <w:t xml:space="preserve">   э</w:t>
      </w:r>
      <w:r w:rsidR="005D5E09">
        <w:t>кономическая компонента.</w:t>
      </w:r>
    </w:p>
    <w:p w:rsidR="005D5E09" w:rsidRDefault="005D5E09" w:rsidP="00E458CA">
      <w:pPr>
        <w:spacing w:after="0" w:line="240" w:lineRule="auto"/>
      </w:pPr>
      <w:r>
        <w:t xml:space="preserve">    в)</w:t>
      </w:r>
      <w:proofErr w:type="gramStart"/>
      <w:r>
        <w:t>.П</w:t>
      </w:r>
      <w:proofErr w:type="gramEnd"/>
      <w:r>
        <w:t>редложенные конструкции:</w:t>
      </w:r>
    </w:p>
    <w:p w:rsidR="005D5E09" w:rsidRDefault="00CF609E" w:rsidP="00E458CA">
      <w:pPr>
        <w:spacing w:after="0" w:line="240" w:lineRule="auto"/>
      </w:pPr>
      <w:proofErr w:type="gramStart"/>
      <w:r>
        <w:t>-   к</w:t>
      </w:r>
      <w:r w:rsidR="005D5E09">
        <w:t>ак коммерческий продукт, в</w:t>
      </w:r>
      <w:r w:rsidR="00B33D85">
        <w:t xml:space="preserve"> </w:t>
      </w:r>
      <w:r w:rsidR="005D5E09">
        <w:t xml:space="preserve"> т. ч.  традиционный тип</w:t>
      </w:r>
      <w:r w:rsidR="007061CE">
        <w:t xml:space="preserve"> </w:t>
      </w:r>
      <w:r w:rsidR="005D5E09">
        <w:t xml:space="preserve"> летательных  аппаратов (вертолет,</w:t>
      </w:r>
      <w:proofErr w:type="gramEnd"/>
    </w:p>
    <w:p w:rsidR="005D5E09" w:rsidRDefault="005D5E09" w:rsidP="00E458CA">
      <w:pPr>
        <w:spacing w:after="0" w:line="240" w:lineRule="auto"/>
      </w:pPr>
      <w:r>
        <w:t>автожир, самолет);</w:t>
      </w:r>
    </w:p>
    <w:p w:rsidR="005D5E09" w:rsidRDefault="0050385B" w:rsidP="00E458CA">
      <w:pPr>
        <w:spacing w:after="0" w:line="240" w:lineRule="auto"/>
      </w:pPr>
      <w:r>
        <w:t>-</w:t>
      </w:r>
      <w:r w:rsidR="003C6C31">
        <w:t xml:space="preserve">   к</w:t>
      </w:r>
      <w:r w:rsidR="005D5E09">
        <w:t>ак концептуальное техническое предложение;</w:t>
      </w:r>
    </w:p>
    <w:p w:rsidR="009376F7" w:rsidRDefault="0050385B" w:rsidP="009376F7">
      <w:pPr>
        <w:spacing w:after="0" w:line="240" w:lineRule="auto"/>
      </w:pPr>
      <w:r>
        <w:t>-</w:t>
      </w:r>
      <w:r w:rsidR="003C6C31">
        <w:t xml:space="preserve">   к</w:t>
      </w:r>
      <w:r w:rsidR="00F846E1">
        <w:t>ак поисковые решения создания новых типов летательных аппаратов вертикального взлета,</w:t>
      </w:r>
      <w:r w:rsidR="009376F7" w:rsidRPr="009376F7">
        <w:t xml:space="preserve"> </w:t>
      </w:r>
      <w:r w:rsidR="009376F7">
        <w:t xml:space="preserve"> посадки (ВВП).</w:t>
      </w:r>
    </w:p>
    <w:p w:rsidR="00F846E1" w:rsidRDefault="00F846E1" w:rsidP="00E458CA">
      <w:pPr>
        <w:spacing w:after="0" w:line="240" w:lineRule="auto"/>
      </w:pPr>
      <w:r>
        <w:t xml:space="preserve">    г)</w:t>
      </w:r>
      <w:proofErr w:type="gramStart"/>
      <w:r>
        <w:t>.К</w:t>
      </w:r>
      <w:proofErr w:type="gramEnd"/>
      <w:r>
        <w:t>онкуренция конструкций и технических решений – обзор.</w:t>
      </w:r>
    </w:p>
    <w:p w:rsidR="00F846E1" w:rsidRDefault="00F846E1" w:rsidP="00E458CA">
      <w:pPr>
        <w:spacing w:after="0" w:line="240" w:lineRule="auto"/>
      </w:pPr>
      <w:r>
        <w:t>ПОДХОДЫ</w:t>
      </w:r>
      <w:proofErr w:type="gramStart"/>
      <w:r>
        <w:t>,К</w:t>
      </w:r>
      <w:proofErr w:type="gramEnd"/>
      <w:r>
        <w:t>ОНЦЕПЦИИ.</w:t>
      </w:r>
    </w:p>
    <w:p w:rsidR="00F846E1" w:rsidRDefault="0050385B" w:rsidP="00E458CA">
      <w:pPr>
        <w:spacing w:after="0" w:line="240" w:lineRule="auto"/>
      </w:pPr>
      <w:r>
        <w:t xml:space="preserve"> </w:t>
      </w:r>
      <w:r w:rsidR="00F846E1">
        <w:t xml:space="preserve">   1.Транспортные системы поверхности.</w:t>
      </w:r>
    </w:p>
    <w:p w:rsidR="00F846E1" w:rsidRDefault="00F846E1" w:rsidP="00E458CA">
      <w:pPr>
        <w:spacing w:after="0" w:line="240" w:lineRule="auto"/>
      </w:pPr>
      <w:r>
        <w:t xml:space="preserve"> </w:t>
      </w:r>
      <w:r w:rsidR="0050385B">
        <w:t xml:space="preserve"> </w:t>
      </w:r>
      <w:r>
        <w:t xml:space="preserve">  а)</w:t>
      </w:r>
      <w:proofErr w:type="gramStart"/>
      <w:r>
        <w:t>.П</w:t>
      </w:r>
      <w:proofErr w:type="gramEnd"/>
      <w:r>
        <w:t xml:space="preserve">роявленные угрозы- </w:t>
      </w:r>
      <w:r w:rsidR="00B67950">
        <w:t xml:space="preserve">гипертрофированная материалоемкость и размерность наземной </w:t>
      </w:r>
    </w:p>
    <w:p w:rsidR="00B67950" w:rsidRDefault="00B67950" w:rsidP="00E458CA">
      <w:pPr>
        <w:spacing w:after="0" w:line="240" w:lineRule="auto"/>
      </w:pPr>
      <w:r>
        <w:t>инфраструктуры.</w:t>
      </w:r>
    </w:p>
    <w:p w:rsidR="00B67950" w:rsidRDefault="0050385B" w:rsidP="00E458CA">
      <w:pPr>
        <w:spacing w:after="0" w:line="240" w:lineRule="auto"/>
      </w:pPr>
      <w:r>
        <w:t xml:space="preserve">  </w:t>
      </w:r>
      <w:r w:rsidR="00B67950">
        <w:t xml:space="preserve">  б)</w:t>
      </w:r>
      <w:proofErr w:type="gramStart"/>
      <w:r w:rsidR="00B67950">
        <w:t>.С</w:t>
      </w:r>
      <w:proofErr w:type="gramEnd"/>
      <w:r w:rsidR="00B67950">
        <w:t xml:space="preserve">уществующие подходы решения эффективного функционирования </w:t>
      </w:r>
      <w:r w:rsidR="000D543C">
        <w:t>,совершенствования</w:t>
      </w:r>
    </w:p>
    <w:p w:rsidR="00B67950" w:rsidRDefault="00B67950" w:rsidP="00E458CA">
      <w:pPr>
        <w:spacing w:after="0" w:line="240" w:lineRule="auto"/>
      </w:pPr>
      <w:r>
        <w:t>и</w:t>
      </w:r>
      <w:r w:rsidR="0047565A">
        <w:t xml:space="preserve"> </w:t>
      </w:r>
      <w:r>
        <w:t xml:space="preserve"> развития  внутригородской автотранспортной системы:</w:t>
      </w:r>
    </w:p>
    <w:p w:rsidR="00B67950" w:rsidRDefault="00C42223" w:rsidP="00E458CA">
      <w:pPr>
        <w:spacing w:after="0" w:line="240" w:lineRule="auto"/>
      </w:pPr>
      <w:r>
        <w:t>-</w:t>
      </w:r>
      <w:r w:rsidR="00A14477">
        <w:t xml:space="preserve"> </w:t>
      </w:r>
      <w:r>
        <w:t xml:space="preserve"> </w:t>
      </w:r>
      <w:r w:rsidR="00A14477">
        <w:t xml:space="preserve"> </w:t>
      </w:r>
      <w:r w:rsidR="003C6C31">
        <w:t>с</w:t>
      </w:r>
      <w:r w:rsidR="00B67950">
        <w:t>овершенствование</w:t>
      </w:r>
      <w:r w:rsidR="000C5AA9">
        <w:t xml:space="preserve"> </w:t>
      </w:r>
      <w:r w:rsidR="00B67950">
        <w:t xml:space="preserve"> автомобиля</w:t>
      </w:r>
      <w:r w:rsidR="000C5AA9">
        <w:t xml:space="preserve"> </w:t>
      </w:r>
      <w:r w:rsidR="00B67950">
        <w:t xml:space="preserve"> (предел </w:t>
      </w:r>
      <w:r w:rsidR="000C5AA9">
        <w:t xml:space="preserve"> </w:t>
      </w:r>
      <w:r w:rsidR="00B67950">
        <w:t xml:space="preserve">скорости, </w:t>
      </w:r>
      <w:r w:rsidR="000C5AA9">
        <w:t xml:space="preserve"> </w:t>
      </w:r>
      <w:r w:rsidR="00B67950">
        <w:t>мощности,</w:t>
      </w:r>
      <w:r w:rsidR="000C5AA9">
        <w:t xml:space="preserve"> </w:t>
      </w:r>
      <w:r w:rsidR="00B67950">
        <w:t xml:space="preserve"> </w:t>
      </w:r>
      <w:proofErr w:type="spellStart"/>
      <w:r w:rsidR="00B67950">
        <w:t>экологичности</w:t>
      </w:r>
      <w:proofErr w:type="spellEnd"/>
      <w:r w:rsidR="00B67950">
        <w:t>, безопасности);</w:t>
      </w:r>
    </w:p>
    <w:p w:rsidR="00B67950" w:rsidRDefault="00C42223" w:rsidP="00E458CA">
      <w:pPr>
        <w:spacing w:after="0" w:line="240" w:lineRule="auto"/>
      </w:pPr>
      <w:r>
        <w:lastRenderedPageBreak/>
        <w:t>-</w:t>
      </w:r>
      <w:r w:rsidR="00B67950">
        <w:t xml:space="preserve"> </w:t>
      </w:r>
      <w:r w:rsidR="00A14477">
        <w:t xml:space="preserve"> </w:t>
      </w:r>
      <w:r w:rsidR="003C6C31">
        <w:t xml:space="preserve"> с</w:t>
      </w:r>
      <w:r w:rsidR="00B67950">
        <w:t>овершенствование системы доро</w:t>
      </w:r>
      <w:proofErr w:type="gramStart"/>
      <w:r w:rsidR="00B67950">
        <w:t>г-</w:t>
      </w:r>
      <w:proofErr w:type="gramEnd"/>
      <w:r w:rsidR="00B67950">
        <w:t xml:space="preserve"> техногенное освоение третьего измерения</w:t>
      </w:r>
      <w:r w:rsidR="00F434B7">
        <w:t xml:space="preserve"> (в т. ч. подземного пространства);</w:t>
      </w:r>
    </w:p>
    <w:p w:rsidR="00E458CA" w:rsidRDefault="00351CB2" w:rsidP="00351CB2">
      <w:pPr>
        <w:spacing w:after="0" w:line="240" w:lineRule="auto"/>
      </w:pPr>
      <w:r>
        <w:t xml:space="preserve"> </w:t>
      </w:r>
      <w:r w:rsidR="00A14477">
        <w:t>-</w:t>
      </w:r>
      <w:r w:rsidR="003C6C31">
        <w:t xml:space="preserve">  с</w:t>
      </w:r>
      <w:r>
        <w:t>овершенствование систем управления движение</w:t>
      </w:r>
      <w:proofErr w:type="gramStart"/>
      <w:r>
        <w:t>м-</w:t>
      </w:r>
      <w:proofErr w:type="gramEnd"/>
      <w:r>
        <w:t xml:space="preserve"> электронно-компьютерные  системы,</w:t>
      </w:r>
    </w:p>
    <w:p w:rsidR="00351CB2" w:rsidRDefault="00351CB2" w:rsidP="00351CB2">
      <w:pPr>
        <w:spacing w:after="0" w:line="240" w:lineRule="auto"/>
      </w:pPr>
      <w:proofErr w:type="spellStart"/>
      <w:r>
        <w:t>ситемы</w:t>
      </w:r>
      <w:proofErr w:type="spellEnd"/>
      <w:r>
        <w:t xml:space="preserve">  мониторинга;</w:t>
      </w:r>
    </w:p>
    <w:p w:rsidR="00351CB2" w:rsidRDefault="00351CB2" w:rsidP="00351CB2">
      <w:pPr>
        <w:spacing w:after="0" w:line="240" w:lineRule="auto"/>
      </w:pPr>
      <w:r>
        <w:t xml:space="preserve"> </w:t>
      </w:r>
      <w:r w:rsidR="00C42223">
        <w:t xml:space="preserve">- </w:t>
      </w:r>
      <w:r w:rsidR="003C6C31">
        <w:t xml:space="preserve"> с</w:t>
      </w:r>
      <w:r>
        <w:t>овершенствование активной безопасности;</w:t>
      </w:r>
    </w:p>
    <w:p w:rsidR="00A14477" w:rsidRDefault="00351CB2" w:rsidP="00351CB2">
      <w:pPr>
        <w:spacing w:after="0" w:line="240" w:lineRule="auto"/>
      </w:pPr>
      <w:r>
        <w:t xml:space="preserve"> </w:t>
      </w:r>
      <w:r w:rsidR="00A14477">
        <w:t>-</w:t>
      </w:r>
      <w:r w:rsidR="00C42223">
        <w:t xml:space="preserve"> </w:t>
      </w:r>
      <w:r w:rsidR="003C6C31">
        <w:t xml:space="preserve"> с</w:t>
      </w:r>
      <w:r>
        <w:t xml:space="preserve">овершенствование </w:t>
      </w:r>
      <w:proofErr w:type="spellStart"/>
      <w:r>
        <w:t>экологичности</w:t>
      </w:r>
      <w:proofErr w:type="spellEnd"/>
      <w:r>
        <w:t xml:space="preserve"> системы.</w:t>
      </w:r>
    </w:p>
    <w:p w:rsidR="00351CB2" w:rsidRDefault="00C42223" w:rsidP="00351CB2">
      <w:pPr>
        <w:spacing w:after="0" w:line="240" w:lineRule="auto"/>
      </w:pPr>
      <w:r>
        <w:t xml:space="preserve">   </w:t>
      </w:r>
      <w:r w:rsidR="00804208">
        <w:t xml:space="preserve"> в)</w:t>
      </w:r>
      <w:proofErr w:type="gramStart"/>
      <w:r w:rsidR="00804208">
        <w:t>.Н</w:t>
      </w:r>
      <w:proofErr w:type="gramEnd"/>
      <w:r w:rsidR="00804208">
        <w:t>е решаемые вопросы</w:t>
      </w:r>
      <w:r w:rsidR="00351CB2">
        <w:t xml:space="preserve"> </w:t>
      </w:r>
      <w:r w:rsidR="00270523">
        <w:t>:</w:t>
      </w:r>
      <w:r w:rsidR="00351CB2">
        <w:t xml:space="preserve"> </w:t>
      </w:r>
    </w:p>
    <w:p w:rsidR="0052113E" w:rsidRDefault="00270523" w:rsidP="00270523">
      <w:pPr>
        <w:spacing w:after="0" w:line="240" w:lineRule="auto"/>
      </w:pPr>
      <w:r>
        <w:t>-</w:t>
      </w:r>
      <w:r w:rsidR="00C42223">
        <w:t xml:space="preserve">  </w:t>
      </w:r>
      <w:r w:rsidR="003C6C31">
        <w:t xml:space="preserve"> г</w:t>
      </w:r>
      <w:r>
        <w:t>ипертрофированность дорожной инфраструктуры;</w:t>
      </w:r>
    </w:p>
    <w:p w:rsidR="00270523" w:rsidRDefault="00270523" w:rsidP="00270523">
      <w:pPr>
        <w:spacing w:after="0" w:line="240" w:lineRule="auto"/>
      </w:pPr>
      <w:r>
        <w:t>-</w:t>
      </w:r>
      <w:r w:rsidR="00C42223">
        <w:t xml:space="preserve">  </w:t>
      </w:r>
      <w:r w:rsidR="003C6C31">
        <w:t xml:space="preserve"> б</w:t>
      </w:r>
      <w:r>
        <w:t>езопасност</w:t>
      </w:r>
      <w:proofErr w:type="gramStart"/>
      <w:r>
        <w:t>ь-</w:t>
      </w:r>
      <w:proofErr w:type="gramEnd"/>
      <w:r>
        <w:t xml:space="preserve"> </w:t>
      </w:r>
      <w:r w:rsidR="00C42223">
        <w:t>сведены на одну поверхность пешеход, автомобиль, фауна в т. ч. городская.</w:t>
      </w:r>
    </w:p>
    <w:p w:rsidR="00C42223" w:rsidRDefault="00C42223" w:rsidP="00270523">
      <w:pPr>
        <w:spacing w:after="0" w:line="240" w:lineRule="auto"/>
      </w:pPr>
      <w:r>
        <w:t xml:space="preserve">    2.Транспортные системы пространства.</w:t>
      </w:r>
    </w:p>
    <w:p w:rsidR="00270523" w:rsidRDefault="00C42223" w:rsidP="00270523">
      <w:pPr>
        <w:spacing w:after="0" w:line="240" w:lineRule="auto"/>
      </w:pPr>
      <w:r>
        <w:t xml:space="preserve">    а)</w:t>
      </w:r>
      <w:proofErr w:type="gramStart"/>
      <w:r w:rsidR="00D53CB4">
        <w:t>.О</w:t>
      </w:r>
      <w:proofErr w:type="gramEnd"/>
      <w:r w:rsidR="00D53CB4">
        <w:t>бщие представления.</w:t>
      </w:r>
    </w:p>
    <w:p w:rsidR="00270523" w:rsidRDefault="00270523" w:rsidP="00127109">
      <w:pPr>
        <w:spacing w:after="0" w:line="240" w:lineRule="auto"/>
      </w:pPr>
      <w:r>
        <w:t xml:space="preserve"> </w:t>
      </w:r>
      <w:r w:rsidR="003C6C31">
        <w:t>-  п</w:t>
      </w:r>
      <w:r w:rsidR="00D53CB4">
        <w:t>араметры воздушного пространства и техногенные характеристики наземной среды</w:t>
      </w:r>
      <w:r w:rsidR="00127109">
        <w:t>:</w:t>
      </w:r>
    </w:p>
    <w:p w:rsidR="00127109" w:rsidRDefault="00127109" w:rsidP="00127109">
      <w:pPr>
        <w:spacing w:after="0" w:line="240" w:lineRule="auto"/>
      </w:pPr>
      <w:r>
        <w:t xml:space="preserve">    Внутригородской авиатранспортной системы;</w:t>
      </w:r>
    </w:p>
    <w:p w:rsidR="00127109" w:rsidRDefault="00127109" w:rsidP="00127109">
      <w:pPr>
        <w:spacing w:after="0" w:line="240" w:lineRule="auto"/>
      </w:pPr>
      <w:r>
        <w:t xml:space="preserve">    Междугородней авиатранспортной  системы;</w:t>
      </w:r>
    </w:p>
    <w:p w:rsidR="00127109" w:rsidRDefault="00127109" w:rsidP="00127109">
      <w:pPr>
        <w:spacing w:after="0" w:line="240" w:lineRule="auto"/>
      </w:pPr>
      <w:r>
        <w:t xml:space="preserve">    Межконтинентальной авиатранспортной системы.</w:t>
      </w:r>
    </w:p>
    <w:p w:rsidR="00127109" w:rsidRDefault="003C6C31" w:rsidP="00127109">
      <w:pPr>
        <w:spacing w:after="0" w:line="240" w:lineRule="auto"/>
      </w:pPr>
      <w:r>
        <w:t>-   к</w:t>
      </w:r>
      <w:r w:rsidR="00127109">
        <w:t>ритерии: Функциональная эффективность; Безопасность  по всем аспектам.</w:t>
      </w:r>
    </w:p>
    <w:p w:rsidR="005E7C6E" w:rsidRDefault="005E7C6E" w:rsidP="00127109">
      <w:pPr>
        <w:spacing w:after="0" w:line="240" w:lineRule="auto"/>
      </w:pPr>
      <w:r>
        <w:t xml:space="preserve">  </w:t>
      </w:r>
      <w:r w:rsidR="00127109">
        <w:t xml:space="preserve">  б)</w:t>
      </w:r>
      <w:proofErr w:type="gramStart"/>
      <w:r w:rsidR="00127109">
        <w:t>.</w:t>
      </w:r>
      <w:r>
        <w:t>П</w:t>
      </w:r>
      <w:proofErr w:type="gramEnd"/>
      <w:r>
        <w:t>одходы и концепции формирования воздушной транспортной системы городов.</w:t>
      </w:r>
    </w:p>
    <w:p w:rsidR="00127109" w:rsidRDefault="003C6C31" w:rsidP="00127109">
      <w:pPr>
        <w:spacing w:after="0" w:line="240" w:lineRule="auto"/>
      </w:pPr>
      <w:r>
        <w:t>-   о</w:t>
      </w:r>
      <w:r w:rsidR="005E7C6E">
        <w:t>тсутствие единого подхода (обзор).</w:t>
      </w:r>
      <w:r w:rsidR="00127109">
        <w:t xml:space="preserve">                  </w:t>
      </w:r>
    </w:p>
    <w:p w:rsidR="0052113E" w:rsidRDefault="003C6C31" w:rsidP="00127109">
      <w:pPr>
        <w:spacing w:after="0" w:line="240" w:lineRule="auto"/>
      </w:pPr>
      <w:r>
        <w:t>-   н</w:t>
      </w:r>
      <w:r w:rsidR="005E7C6E">
        <w:t>амечаемые контуры воздушной транспортной системы городов (</w:t>
      </w:r>
      <w:proofErr w:type="spellStart"/>
      <w:r w:rsidR="005E7C6E">
        <w:t>поэтапность</w:t>
      </w:r>
      <w:proofErr w:type="spellEnd"/>
      <w:r w:rsidR="005E7C6E">
        <w:t>):</w:t>
      </w:r>
    </w:p>
    <w:p w:rsidR="0052113E" w:rsidRDefault="005E7C6E" w:rsidP="005E7C6E">
      <w:pPr>
        <w:spacing w:after="0" w:line="240" w:lineRule="auto"/>
      </w:pPr>
      <w:r>
        <w:t xml:space="preserve">    Транспорт (экономическая эффективность);</w:t>
      </w:r>
    </w:p>
    <w:p w:rsidR="0052113E" w:rsidRDefault="005E7C6E" w:rsidP="005E7C6E">
      <w:pPr>
        <w:spacing w:after="0" w:line="240" w:lineRule="auto"/>
      </w:pPr>
      <w:r>
        <w:t xml:space="preserve">    Правила (полеты в городской среде</w:t>
      </w:r>
      <w:r w:rsidR="00853CFE">
        <w:t>, управление, структура воздушной транспортной системы);</w:t>
      </w:r>
    </w:p>
    <w:p w:rsidR="0052113E" w:rsidRDefault="00853CFE" w:rsidP="005E7C6E">
      <w:pPr>
        <w:spacing w:after="0" w:line="240" w:lineRule="auto"/>
      </w:pPr>
      <w:r>
        <w:t xml:space="preserve">    Необходимая инфраструктура.</w:t>
      </w:r>
    </w:p>
    <w:p w:rsidR="0052113E" w:rsidRDefault="00853CFE" w:rsidP="000D31D7">
      <w:pPr>
        <w:spacing w:after="0" w:line="240" w:lineRule="auto"/>
      </w:pPr>
      <w:r>
        <w:t xml:space="preserve">    в)</w:t>
      </w:r>
      <w:proofErr w:type="gramStart"/>
      <w:r>
        <w:t>.П</w:t>
      </w:r>
      <w:proofErr w:type="gramEnd"/>
      <w:r>
        <w:t>одходы разработчика представляемой темы:</w:t>
      </w:r>
    </w:p>
    <w:p w:rsidR="00853CFE" w:rsidRDefault="005E70AE" w:rsidP="000D31D7">
      <w:pPr>
        <w:spacing w:after="0" w:line="240" w:lineRule="auto"/>
      </w:pPr>
      <w:r>
        <w:t>-   в</w:t>
      </w:r>
      <w:r w:rsidR="000D31D7">
        <w:t>оздушное пространство как транспортная среда и САМОСТОЯТЕЛЬНАЯ ТРАНСПОРТНАЯ СИСТЕМА</w:t>
      </w:r>
      <w:r w:rsidR="00924847">
        <w:t>;</w:t>
      </w:r>
    </w:p>
    <w:p w:rsidR="00924847" w:rsidRDefault="005E70AE" w:rsidP="000D31D7">
      <w:pPr>
        <w:spacing w:after="0" w:line="240" w:lineRule="auto"/>
      </w:pPr>
      <w:r>
        <w:t>-   ф</w:t>
      </w:r>
      <w:r w:rsidR="00924847">
        <w:t>изические основы создания адекватных авиатранспортных средств;</w:t>
      </w:r>
    </w:p>
    <w:p w:rsidR="00924847" w:rsidRDefault="005E70AE" w:rsidP="000D31D7">
      <w:pPr>
        <w:spacing w:after="0" w:line="240" w:lineRule="auto"/>
      </w:pPr>
      <w:r>
        <w:t>-   а</w:t>
      </w:r>
      <w:r w:rsidR="00924847">
        <w:t>ппарат вертикального взлета,</w:t>
      </w:r>
      <w:r w:rsidR="00A077DE">
        <w:t xml:space="preserve"> </w:t>
      </w:r>
      <w:r w:rsidR="00924847">
        <w:t>посадки (</w:t>
      </w:r>
      <w:proofErr w:type="spellStart"/>
      <w:r w:rsidR="00924847">
        <w:t>автолет</w:t>
      </w:r>
      <w:proofErr w:type="spellEnd"/>
      <w:r w:rsidR="00924847">
        <w:t xml:space="preserve"> ВВП) с несущей системой на основе </w:t>
      </w:r>
      <w:proofErr w:type="spellStart"/>
      <w:r w:rsidR="00924847">
        <w:t>крыльчатых</w:t>
      </w:r>
      <w:proofErr w:type="spellEnd"/>
      <w:r w:rsidR="00924847">
        <w:t xml:space="preserve"> движителей (КД).</w:t>
      </w:r>
    </w:p>
    <w:p w:rsidR="00924847" w:rsidRDefault="00924847" w:rsidP="000D31D7">
      <w:pPr>
        <w:spacing w:after="0" w:line="240" w:lineRule="auto"/>
      </w:pPr>
      <w:r>
        <w:t>3.Неучтенные эффекты.</w:t>
      </w:r>
    </w:p>
    <w:p w:rsidR="00924847" w:rsidRDefault="00900977" w:rsidP="000D31D7">
      <w:pPr>
        <w:spacing w:after="0" w:line="240" w:lineRule="auto"/>
      </w:pPr>
      <w:r>
        <w:t>а</w:t>
      </w:r>
      <w:r w:rsidR="00924847">
        <w:t>)</w:t>
      </w:r>
      <w:proofErr w:type="gramStart"/>
      <w:r>
        <w:t>.Т</w:t>
      </w:r>
      <w:proofErr w:type="gramEnd"/>
      <w:r>
        <w:t>рансформация градообразующей среды.</w:t>
      </w:r>
    </w:p>
    <w:p w:rsidR="00900977" w:rsidRDefault="005E70AE" w:rsidP="000D31D7">
      <w:pPr>
        <w:spacing w:after="0" w:line="240" w:lineRule="auto"/>
      </w:pPr>
      <w:r>
        <w:t>-   н</w:t>
      </w:r>
      <w:r w:rsidR="00900977">
        <w:t>аземная среда:</w:t>
      </w:r>
    </w:p>
    <w:p w:rsidR="00900977" w:rsidRDefault="00900977" w:rsidP="000D31D7">
      <w:pPr>
        <w:spacing w:after="0" w:line="240" w:lineRule="auto"/>
      </w:pPr>
      <w:r>
        <w:t xml:space="preserve">    Специальные транспортные работы (</w:t>
      </w:r>
      <w:r w:rsidR="00414030">
        <w:t xml:space="preserve">строительные, </w:t>
      </w:r>
      <w:proofErr w:type="spellStart"/>
      <w:r w:rsidR="00414030">
        <w:t>сельскохозяйственные</w:t>
      </w:r>
      <w:proofErr w:type="gramStart"/>
      <w:r w:rsidR="00414030">
        <w:t>,п</w:t>
      </w:r>
      <w:proofErr w:type="gramEnd"/>
      <w:r w:rsidR="00414030">
        <w:t>одземные</w:t>
      </w:r>
      <w:proofErr w:type="spellEnd"/>
      <w:r w:rsidR="00414030">
        <w:t xml:space="preserve"> и пр.);</w:t>
      </w:r>
    </w:p>
    <w:p w:rsidR="00414030" w:rsidRDefault="00414030" w:rsidP="000D31D7">
      <w:pPr>
        <w:spacing w:after="0" w:line="240" w:lineRule="auto"/>
      </w:pPr>
      <w:r>
        <w:t xml:space="preserve">    Массовый  транспорт (общего пользовани</w:t>
      </w:r>
      <w:proofErr w:type="gramStart"/>
      <w:r>
        <w:t>я-</w:t>
      </w:r>
      <w:proofErr w:type="gramEnd"/>
      <w:r>
        <w:t xml:space="preserve"> электротранспорт, индивидуальный </w:t>
      </w:r>
      <w:proofErr w:type="spellStart"/>
      <w:r>
        <w:t>нескоростной</w:t>
      </w:r>
      <w:proofErr w:type="spellEnd"/>
      <w:r>
        <w:t xml:space="preserve">  </w:t>
      </w:r>
      <w:proofErr w:type="spellStart"/>
      <w:r>
        <w:t>электротранспорт,безмоторные</w:t>
      </w:r>
      <w:proofErr w:type="spellEnd"/>
      <w:r>
        <w:t xml:space="preserve"> транспортные средства- велосипеды и др. мускульно-приводные устройства, в</w:t>
      </w:r>
      <w:r w:rsidR="00747690">
        <w:t>озрождение гужевого транспорта).</w:t>
      </w:r>
    </w:p>
    <w:p w:rsidR="00414030" w:rsidRDefault="00414030" w:rsidP="000D31D7">
      <w:pPr>
        <w:spacing w:after="0" w:line="240" w:lineRule="auto"/>
      </w:pPr>
      <w:r>
        <w:t xml:space="preserve">-   </w:t>
      </w:r>
      <w:r w:rsidR="00821E33">
        <w:t>г</w:t>
      </w:r>
      <w:r w:rsidR="00747690">
        <w:t xml:space="preserve">радообразующая среда: </w:t>
      </w:r>
    </w:p>
    <w:p w:rsidR="00747690" w:rsidRDefault="00747690" w:rsidP="000D31D7">
      <w:pPr>
        <w:spacing w:after="0" w:line="240" w:lineRule="auto"/>
      </w:pPr>
      <w:r>
        <w:t xml:space="preserve">    Увязка существующих архитектурных комплексов с воздушной транспортной системой;</w:t>
      </w:r>
    </w:p>
    <w:p w:rsidR="0052113E" w:rsidRDefault="00747690" w:rsidP="000D31D7">
      <w:pPr>
        <w:spacing w:after="0" w:line="240" w:lineRule="auto"/>
      </w:pPr>
      <w:r>
        <w:t xml:space="preserve">    Трансформация </w:t>
      </w:r>
      <w:r w:rsidR="00834B59">
        <w:t>градостроительной парадигмы (типы поселений), роль и</w:t>
      </w:r>
      <w:r w:rsidR="00996DCF">
        <w:t xml:space="preserve"> </w:t>
      </w:r>
      <w:r w:rsidR="00834B59">
        <w:t xml:space="preserve"> назначение городов (возможность создания  транспортной системы в воздушном пространстве мегаполисов</w:t>
      </w:r>
      <w:r w:rsidR="009537CD">
        <w:t xml:space="preserve"> </w:t>
      </w:r>
      <w:r w:rsidR="00834B59">
        <w:t xml:space="preserve"> и</w:t>
      </w:r>
      <w:r w:rsidR="009537CD">
        <w:t xml:space="preserve"> </w:t>
      </w:r>
      <w:r w:rsidR="00834B59">
        <w:t xml:space="preserve"> городских  агломераций дает механизм  трансформации градообразующей среды  в среду комфортного прожив</w:t>
      </w:r>
      <w:r w:rsidR="002A2D55">
        <w:t>ания  городского населения).</w:t>
      </w:r>
    </w:p>
    <w:p w:rsidR="00763464" w:rsidRDefault="002A2D55" w:rsidP="000D31D7">
      <w:pPr>
        <w:spacing w:after="0" w:line="240" w:lineRule="auto"/>
      </w:pPr>
      <w:r>
        <w:t xml:space="preserve">- </w:t>
      </w:r>
      <w:r w:rsidR="00821E33">
        <w:t xml:space="preserve">  и</w:t>
      </w:r>
      <w:r w:rsidR="00763464">
        <w:t>ндивидуальная  массовая  система спасения владельцев «</w:t>
      </w:r>
      <w:proofErr w:type="spellStart"/>
      <w:r w:rsidR="00763464">
        <w:t>автолета</w:t>
      </w:r>
      <w:proofErr w:type="spellEnd"/>
      <w:r w:rsidR="00763464">
        <w:t>»  от  природных</w:t>
      </w:r>
      <w:r w:rsidR="00E802F4">
        <w:t xml:space="preserve"> </w:t>
      </w:r>
      <w:r w:rsidR="00763464">
        <w:t xml:space="preserve"> и техногенных катастроф</w:t>
      </w:r>
      <w:r>
        <w:t xml:space="preserve">  типа </w:t>
      </w:r>
      <w:proofErr w:type="spellStart"/>
      <w:r>
        <w:t>землятресений</w:t>
      </w:r>
      <w:proofErr w:type="spellEnd"/>
      <w:proofErr w:type="gramStart"/>
      <w:r w:rsidR="00C05B56">
        <w:t xml:space="preserve"> </w:t>
      </w:r>
      <w:r>
        <w:t>,</w:t>
      </w:r>
      <w:proofErr w:type="gramEnd"/>
      <w:r w:rsidR="00E802F4">
        <w:t xml:space="preserve"> </w:t>
      </w:r>
      <w:r>
        <w:t>наводнений,</w:t>
      </w:r>
      <w:r w:rsidR="00C05B56">
        <w:t xml:space="preserve"> </w:t>
      </w:r>
      <w:r>
        <w:t>пожаров  в  сверхвысоких  строениях</w:t>
      </w:r>
      <w:r w:rsidR="00C47D06">
        <w:t>.</w:t>
      </w:r>
      <w:r>
        <w:t xml:space="preserve"> </w:t>
      </w:r>
    </w:p>
    <w:p w:rsidR="002A2D55" w:rsidRDefault="00821E33" w:rsidP="0052113E">
      <w:pPr>
        <w:spacing w:line="240" w:lineRule="auto"/>
      </w:pPr>
      <w:r>
        <w:t>-   с</w:t>
      </w:r>
      <w:r w:rsidR="002A2D55">
        <w:t>пособность  встраиваться  и  связывать в единые технологические  цепи другие глобальные  техногенные  системы  (</w:t>
      </w:r>
      <w:r w:rsidR="008D0327">
        <w:rPr>
          <w:lang w:val="en-US"/>
        </w:rPr>
        <w:t>GPS</w:t>
      </w:r>
      <w:r w:rsidR="008D0327" w:rsidRPr="008D0327">
        <w:t>, Интернет и  др.).</w:t>
      </w:r>
    </w:p>
    <w:p w:rsidR="008D0327" w:rsidRDefault="008D0327" w:rsidP="008D0327">
      <w:pPr>
        <w:spacing w:after="0" w:line="240" w:lineRule="auto"/>
      </w:pPr>
      <w:r>
        <w:t xml:space="preserve">   4.Последствия,</w:t>
      </w:r>
      <w:r w:rsidR="00C05B56">
        <w:t xml:space="preserve"> </w:t>
      </w:r>
      <w:r>
        <w:t>риски.</w:t>
      </w:r>
    </w:p>
    <w:p w:rsidR="008D0327" w:rsidRDefault="008D0327" w:rsidP="008D0327">
      <w:pPr>
        <w:spacing w:after="0" w:line="240" w:lineRule="auto"/>
      </w:pPr>
      <w:r>
        <w:t xml:space="preserve">   а)</w:t>
      </w:r>
      <w:proofErr w:type="gramStart"/>
      <w:r>
        <w:t>.</w:t>
      </w:r>
      <w:r w:rsidR="001F71E6">
        <w:t>Т</w:t>
      </w:r>
      <w:proofErr w:type="gramEnd"/>
      <w:r w:rsidR="001F71E6">
        <w:t>ребуется  более  высокая  культура  управления  авиатранспортным  средством.</w:t>
      </w:r>
    </w:p>
    <w:p w:rsidR="001F71E6" w:rsidRDefault="001F71E6" w:rsidP="008D0327">
      <w:pPr>
        <w:spacing w:after="0" w:line="240" w:lineRule="auto"/>
      </w:pPr>
      <w:r>
        <w:t xml:space="preserve">   б)</w:t>
      </w:r>
      <w:proofErr w:type="gramStart"/>
      <w:r>
        <w:t>.Н</w:t>
      </w:r>
      <w:proofErr w:type="gramEnd"/>
      <w:r>
        <w:t xml:space="preserve">еобходима  более  высокая  организация  </w:t>
      </w:r>
      <w:r w:rsidR="00551559">
        <w:t>управления  авиатранспортной  системой.</w:t>
      </w:r>
    </w:p>
    <w:p w:rsidR="00551559" w:rsidRDefault="00551559" w:rsidP="008D0327">
      <w:pPr>
        <w:spacing w:after="0" w:line="240" w:lineRule="auto"/>
      </w:pPr>
      <w:r>
        <w:lastRenderedPageBreak/>
        <w:t xml:space="preserve">   </w:t>
      </w:r>
      <w:r w:rsidR="00084212">
        <w:t>в)</w:t>
      </w:r>
      <w:proofErr w:type="gramStart"/>
      <w:r w:rsidR="00084212">
        <w:t>.</w:t>
      </w:r>
      <w:r w:rsidR="006F45CA">
        <w:t>Т</w:t>
      </w:r>
      <w:proofErr w:type="gramEnd"/>
      <w:r w:rsidR="006F45CA">
        <w:t xml:space="preserve">ребуется  более  высокий  контроль  отслеживания  закрытых  зон, в том числе заповедников, рекреационных  систем, перемещения  наркотических  средств, </w:t>
      </w:r>
      <w:proofErr w:type="spellStart"/>
      <w:r w:rsidR="006F45CA">
        <w:t>контрбанды</w:t>
      </w:r>
      <w:proofErr w:type="spellEnd"/>
      <w:r w:rsidR="006F45CA">
        <w:t xml:space="preserve">  оружием  и боеприпас</w:t>
      </w:r>
      <w:r w:rsidR="00D352E6">
        <w:t>ами.</w:t>
      </w:r>
    </w:p>
    <w:p w:rsidR="00D352E6" w:rsidRDefault="00D352E6" w:rsidP="008D0327">
      <w:pPr>
        <w:spacing w:after="0" w:line="240" w:lineRule="auto"/>
      </w:pPr>
      <w:r>
        <w:t xml:space="preserve">   г)</w:t>
      </w:r>
      <w:proofErr w:type="gramStart"/>
      <w:r>
        <w:t>.С</w:t>
      </w:r>
      <w:proofErr w:type="gramEnd"/>
      <w:r>
        <w:t>уществует  угроза  террористического  использования  авиатранспортных  средств.</w:t>
      </w:r>
    </w:p>
    <w:p w:rsidR="008D0327" w:rsidRDefault="00D352E6" w:rsidP="008D0327">
      <w:pPr>
        <w:spacing w:after="0" w:line="240" w:lineRule="auto"/>
      </w:pPr>
      <w:r>
        <w:t xml:space="preserve">  д)</w:t>
      </w:r>
      <w:proofErr w:type="gramStart"/>
      <w:r>
        <w:t>.У</w:t>
      </w:r>
      <w:proofErr w:type="gramEnd"/>
      <w:r>
        <w:t xml:space="preserve">гроза  массового  использования  в  военных  конфликтах. </w:t>
      </w:r>
    </w:p>
    <w:p w:rsidR="008D0327" w:rsidRPr="008D0327" w:rsidRDefault="00CA1F59" w:rsidP="0052113E">
      <w:pPr>
        <w:spacing w:line="240" w:lineRule="auto"/>
      </w:pPr>
      <w:r>
        <w:t>ЗАКЛЮЧЕНИЕ.</w:t>
      </w:r>
    </w:p>
    <w:p w:rsidR="0052113E" w:rsidRDefault="002A2D55" w:rsidP="0052113E">
      <w:pPr>
        <w:spacing w:line="240" w:lineRule="auto"/>
      </w:pPr>
      <w:r>
        <w:t xml:space="preserve"> </w:t>
      </w:r>
      <w:r w:rsidR="00D753C8">
        <w:t>------------------------------------------------------------------------------------------------------------------------------------</w:t>
      </w:r>
    </w:p>
    <w:p w:rsidR="00D753C8" w:rsidRDefault="00CF3AB0" w:rsidP="0052113E">
      <w:pPr>
        <w:spacing w:line="240" w:lineRule="auto"/>
      </w:pPr>
      <w:r>
        <w:t>Раздел: ПОДХОДЫ,</w:t>
      </w:r>
      <w:r w:rsidR="00D130D7">
        <w:t xml:space="preserve"> </w:t>
      </w:r>
      <w:r>
        <w:t>КОНЦЕПЦИИ.  Глава 2.  Транспортные</w:t>
      </w:r>
      <w:r w:rsidR="00D130D7">
        <w:t xml:space="preserve"> </w:t>
      </w:r>
      <w:r>
        <w:t xml:space="preserve"> системы</w:t>
      </w:r>
      <w:r w:rsidR="00D130D7">
        <w:t xml:space="preserve"> </w:t>
      </w:r>
      <w:r>
        <w:t xml:space="preserve"> пространства.  Тема:</w:t>
      </w:r>
    </w:p>
    <w:p w:rsidR="00D753C8" w:rsidRDefault="00D753C8" w:rsidP="00D753C8">
      <w:pPr>
        <w:spacing w:after="0" w:line="240" w:lineRule="auto"/>
        <w:jc w:val="center"/>
      </w:pPr>
      <w:r>
        <w:t>АППАРАТ ВЕРТИКАЛЬНОГО ВЗЛЕТА</w:t>
      </w:r>
      <w:proofErr w:type="gramStart"/>
      <w:r>
        <w:t>,П</w:t>
      </w:r>
      <w:proofErr w:type="gramEnd"/>
      <w:r>
        <w:t>ОСАДКИ (АВТОЛЕТ)</w:t>
      </w:r>
    </w:p>
    <w:p w:rsidR="00D753C8" w:rsidRDefault="00D753C8" w:rsidP="00D753C8">
      <w:pPr>
        <w:spacing w:after="0" w:line="240" w:lineRule="auto"/>
        <w:jc w:val="center"/>
      </w:pPr>
      <w:r>
        <w:t>С НЕСУЩЕЙ СИСТЕМОЙ НА ОСНОВЕ КРЫЛЬЧАТЫХ ДВИЖИТЕЛЕЙ</w:t>
      </w:r>
    </w:p>
    <w:p w:rsidR="00CF3AB0" w:rsidRDefault="00D753C8" w:rsidP="00D753C8">
      <w:pPr>
        <w:spacing w:after="0" w:line="480" w:lineRule="auto"/>
        <w:jc w:val="center"/>
      </w:pPr>
      <w:r>
        <w:t>(технико-экономическое описание)</w:t>
      </w:r>
    </w:p>
    <w:p w:rsidR="00357BDE" w:rsidRPr="001952F2" w:rsidRDefault="002C348A" w:rsidP="00E87BDA">
      <w:pPr>
        <w:spacing w:after="0" w:line="276" w:lineRule="auto"/>
      </w:pPr>
      <w:r>
        <w:t xml:space="preserve">     </w:t>
      </w:r>
    </w:p>
    <w:p w:rsidR="00357BDE" w:rsidRPr="001952F2" w:rsidRDefault="00357BDE" w:rsidP="00E87BDA">
      <w:pPr>
        <w:spacing w:after="0" w:line="276" w:lineRule="auto"/>
      </w:pPr>
    </w:p>
    <w:p w:rsidR="00357BDE" w:rsidRPr="001952F2" w:rsidRDefault="00357BDE" w:rsidP="00E87BDA">
      <w:pPr>
        <w:spacing w:after="0" w:line="276" w:lineRule="auto"/>
      </w:pPr>
    </w:p>
    <w:p w:rsidR="00E15CDF" w:rsidRDefault="002C348A" w:rsidP="00E87BDA">
      <w:pPr>
        <w:spacing w:after="0" w:line="276" w:lineRule="auto"/>
      </w:pPr>
      <w:r>
        <w:t xml:space="preserve">    </w:t>
      </w:r>
      <w:r w:rsidR="00BE3018">
        <w:t>Рис.  1</w:t>
      </w:r>
      <w:r w:rsidR="003D575F">
        <w:t xml:space="preserve">             </w:t>
      </w:r>
      <w:r w:rsidR="00357BDE">
        <w:rPr>
          <w:noProof/>
          <w:lang w:eastAsia="ru-RU"/>
        </w:rPr>
        <w:drawing>
          <wp:inline distT="0" distB="0" distL="0" distR="0">
            <wp:extent cx="5865916" cy="4371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5916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6D86">
        <w:t xml:space="preserve">   </w:t>
      </w:r>
      <w:r w:rsidR="003D575F">
        <w:t xml:space="preserve">   Историческая справка</w:t>
      </w:r>
      <w:r w:rsidR="00970EA0">
        <w:t>.</w:t>
      </w:r>
      <w:r w:rsidR="00E87BDA">
        <w:t xml:space="preserve"> </w:t>
      </w:r>
    </w:p>
    <w:p w:rsidR="00115FA5" w:rsidRDefault="00115FA5" w:rsidP="00E87BDA">
      <w:pPr>
        <w:spacing w:before="120" w:after="0" w:line="240" w:lineRule="auto"/>
      </w:pPr>
      <w:r>
        <w:t xml:space="preserve">      </w:t>
      </w:r>
      <w:proofErr w:type="gramStart"/>
      <w:r>
        <w:t>Разрабатываемое авиатранспортное</w:t>
      </w:r>
      <w:r w:rsidR="00121F2F">
        <w:t xml:space="preserve"> </w:t>
      </w:r>
      <w:r>
        <w:t xml:space="preserve"> средство</w:t>
      </w:r>
      <w:r w:rsidR="00121F2F">
        <w:t xml:space="preserve"> </w:t>
      </w:r>
      <w:r>
        <w:t xml:space="preserve"> рис.1</w:t>
      </w:r>
      <w:r w:rsidR="00121F2F">
        <w:t xml:space="preserve"> </w:t>
      </w:r>
      <w:r>
        <w:t xml:space="preserve"> обеспечивается тяговым</w:t>
      </w:r>
      <w:r w:rsidR="00121F2F">
        <w:t xml:space="preserve"> </w:t>
      </w:r>
      <w:r>
        <w:t xml:space="preserve"> и</w:t>
      </w:r>
      <w:r w:rsidR="00121F2F">
        <w:t xml:space="preserve"> </w:t>
      </w:r>
      <w:r>
        <w:t xml:space="preserve"> несущим свойством</w:t>
      </w:r>
      <w:r w:rsidR="00121F2F">
        <w:t xml:space="preserve"> </w:t>
      </w:r>
      <w:r>
        <w:t xml:space="preserve"> Устройствами,</w:t>
      </w:r>
      <w:r w:rsidR="00121F2F">
        <w:t xml:space="preserve"> </w:t>
      </w:r>
      <w:r>
        <w:t xml:space="preserve"> относящимися</w:t>
      </w:r>
      <w:r w:rsidR="00121F2F">
        <w:t xml:space="preserve">  </w:t>
      </w:r>
      <w:r>
        <w:t xml:space="preserve"> к</w:t>
      </w:r>
      <w:r w:rsidR="00121F2F">
        <w:t xml:space="preserve">  </w:t>
      </w:r>
      <w:r>
        <w:t xml:space="preserve"> классу</w:t>
      </w:r>
      <w:r w:rsidR="00121F2F">
        <w:t xml:space="preserve">   </w:t>
      </w:r>
      <w:r>
        <w:t xml:space="preserve"> </w:t>
      </w:r>
      <w:r w:rsidRPr="00161381">
        <w:t>“</w:t>
      </w:r>
      <w:proofErr w:type="spellStart"/>
      <w:r>
        <w:t>Крыльчатых</w:t>
      </w:r>
      <w:proofErr w:type="spellEnd"/>
      <w:r>
        <w:t xml:space="preserve"> движителей</w:t>
      </w:r>
      <w:r w:rsidRPr="00161381">
        <w:t>”</w:t>
      </w:r>
      <w:r w:rsidR="00121F2F">
        <w:t xml:space="preserve">  </w:t>
      </w:r>
      <w:r>
        <w:t xml:space="preserve"> КД</w:t>
      </w:r>
      <w:r w:rsidR="00121F2F">
        <w:t xml:space="preserve">                    </w:t>
      </w:r>
      <w:r>
        <w:t xml:space="preserve"> (в терминологии  журнала</w:t>
      </w:r>
      <w:r w:rsidR="00121F2F">
        <w:t xml:space="preserve"> </w:t>
      </w:r>
      <w:r>
        <w:t xml:space="preserve"> </w:t>
      </w:r>
      <w:r>
        <w:rPr>
          <w:lang w:val="en-US"/>
        </w:rPr>
        <w:t>N</w:t>
      </w:r>
      <w:r w:rsidRPr="00161381">
        <w:t xml:space="preserve"> </w:t>
      </w:r>
      <w:r>
        <w:t>31,</w:t>
      </w:r>
      <w:r w:rsidR="00121F2F">
        <w:t xml:space="preserve"> </w:t>
      </w:r>
      <w:r>
        <w:t xml:space="preserve">4 </w:t>
      </w:r>
      <w:r w:rsidR="00121F2F">
        <w:t xml:space="preserve"> </w:t>
      </w:r>
      <w:r>
        <w:t>августа</w:t>
      </w:r>
      <w:r w:rsidR="00121F2F">
        <w:t xml:space="preserve"> </w:t>
      </w:r>
      <w:r>
        <w:t xml:space="preserve"> 1934</w:t>
      </w:r>
      <w:r w:rsidR="00121F2F">
        <w:t xml:space="preserve"> </w:t>
      </w:r>
      <w:r>
        <w:t xml:space="preserve"> г.</w:t>
      </w:r>
      <w:r w:rsidR="00121F2F">
        <w:t xml:space="preserve">  </w:t>
      </w:r>
      <w:r>
        <w:t>К.Г.</w:t>
      </w:r>
      <w:r w:rsidR="00121F2F">
        <w:t xml:space="preserve"> </w:t>
      </w:r>
      <w:proofErr w:type="spellStart"/>
      <w:r>
        <w:t>Молин</w:t>
      </w:r>
      <w:proofErr w:type="spellEnd"/>
      <w:r>
        <w:t>,</w:t>
      </w:r>
      <w:r w:rsidR="00121F2F">
        <w:t xml:space="preserve">  </w:t>
      </w:r>
      <w:r>
        <w:t>инженер.</w:t>
      </w:r>
      <w:proofErr w:type="gramEnd"/>
      <w:r w:rsidR="00121F2F">
        <w:t xml:space="preserve"> </w:t>
      </w:r>
      <w:proofErr w:type="spellStart"/>
      <w:r>
        <w:rPr>
          <w:lang w:val="en-US"/>
        </w:rPr>
        <w:t>Teknisk</w:t>
      </w:r>
      <w:proofErr w:type="spellEnd"/>
      <w:r w:rsidRPr="00711BD2">
        <w:t xml:space="preserve"> </w:t>
      </w:r>
      <w:proofErr w:type="spellStart"/>
      <w:r>
        <w:rPr>
          <w:lang w:val="en-US"/>
        </w:rPr>
        <w:t>Tidsrift</w:t>
      </w:r>
      <w:proofErr w:type="spellEnd"/>
      <w:r w:rsidRPr="00711BD2">
        <w:t xml:space="preserve"> </w:t>
      </w:r>
      <w:r>
        <w:rPr>
          <w:lang w:val="en-US"/>
        </w:rPr>
        <w:t>haft</w:t>
      </w:r>
      <w:r w:rsidRPr="00711BD2">
        <w:t>.31,</w:t>
      </w:r>
      <w:r w:rsidR="00121F2F">
        <w:t xml:space="preserve"> </w:t>
      </w:r>
      <w:proofErr w:type="gramStart"/>
      <w:r w:rsidRPr="00711BD2">
        <w:t>4</w:t>
      </w:r>
      <w:r w:rsidR="00121F2F">
        <w:t xml:space="preserve"> </w:t>
      </w:r>
      <w:r w:rsidRPr="00711BD2">
        <w:t xml:space="preserve"> </w:t>
      </w:r>
      <w:proofErr w:type="spellStart"/>
      <w:r>
        <w:rPr>
          <w:lang w:val="en-US"/>
        </w:rPr>
        <w:t>aug</w:t>
      </w:r>
      <w:proofErr w:type="spellEnd"/>
      <w:proofErr w:type="gramEnd"/>
      <w:r w:rsidRPr="00711BD2">
        <w:t>.</w:t>
      </w:r>
      <w:r w:rsidR="00121F2F">
        <w:t xml:space="preserve"> </w:t>
      </w:r>
      <w:r w:rsidRPr="00711BD2">
        <w:t>1934</w:t>
      </w:r>
      <w:r w:rsidR="00121F2F">
        <w:t xml:space="preserve"> </w:t>
      </w:r>
      <w:r w:rsidR="00D025E7">
        <w:t xml:space="preserve">– </w:t>
      </w:r>
      <w:r>
        <w:t>ЦИКЛОЖИР</w:t>
      </w:r>
      <w:r w:rsidR="00D025E7">
        <w:t xml:space="preserve"> </w:t>
      </w:r>
      <w:r>
        <w:t>).</w:t>
      </w:r>
    </w:p>
    <w:p w:rsidR="00153475" w:rsidRDefault="00115FA5" w:rsidP="00153475">
      <w:pPr>
        <w:spacing w:after="0" w:line="240" w:lineRule="auto"/>
      </w:pPr>
      <w:r>
        <w:t xml:space="preserve">      </w:t>
      </w:r>
      <w:proofErr w:type="spellStart"/>
      <w:r>
        <w:t>Крыльчатый</w:t>
      </w:r>
      <w:proofErr w:type="spellEnd"/>
      <w:r>
        <w:t xml:space="preserve"> движитель,</w:t>
      </w:r>
      <w:r w:rsidR="00D67933">
        <w:t xml:space="preserve"> </w:t>
      </w:r>
      <w:r>
        <w:t>идея которого была выдвинута в 1</w:t>
      </w:r>
      <w:r w:rsidR="00153475">
        <w:t>681 г. Робертом Гуком,</w:t>
      </w:r>
      <w:r w:rsidR="00D67933">
        <w:t xml:space="preserve"> </w:t>
      </w:r>
      <w:r w:rsidR="00153475">
        <w:t>промышленно  выпускается с 1925 г. в   варианте судового движителя водных судов,</w:t>
      </w:r>
      <w:r w:rsidR="00D67933">
        <w:t xml:space="preserve"> </w:t>
      </w:r>
      <w:r w:rsidR="00153475">
        <w:t xml:space="preserve">к </w:t>
      </w:r>
      <w:r w:rsidR="00153475">
        <w:lastRenderedPageBreak/>
        <w:t>маневренным</w:t>
      </w:r>
      <w:r w:rsidR="00D67933">
        <w:t xml:space="preserve"> </w:t>
      </w:r>
      <w:r w:rsidR="00153475">
        <w:t xml:space="preserve"> качествам</w:t>
      </w:r>
      <w:r w:rsidR="00153475" w:rsidRPr="00153475">
        <w:t xml:space="preserve"> </w:t>
      </w:r>
      <w:r w:rsidR="00153475">
        <w:t xml:space="preserve">которых </w:t>
      </w:r>
      <w:proofErr w:type="spellStart"/>
      <w:r w:rsidR="00153475">
        <w:t>предьявляются</w:t>
      </w:r>
      <w:proofErr w:type="spellEnd"/>
      <w:r w:rsidR="00153475">
        <w:t xml:space="preserve"> повышенные требования (портовые буксиры,</w:t>
      </w:r>
      <w:r w:rsidR="00E332D2">
        <w:t xml:space="preserve"> </w:t>
      </w:r>
      <w:r w:rsidR="00153475">
        <w:t>тральщики,</w:t>
      </w:r>
      <w:r w:rsidR="00E332D2">
        <w:t xml:space="preserve"> </w:t>
      </w:r>
      <w:r w:rsidR="00153475">
        <w:t>плавучие краны  и пр.).</w:t>
      </w:r>
      <w:r w:rsidR="00E332D2">
        <w:t xml:space="preserve"> </w:t>
      </w:r>
      <w:r w:rsidR="00153475">
        <w:t xml:space="preserve">Устройства КД  достаточно хорошо изучены </w:t>
      </w:r>
    </w:p>
    <w:p w:rsidR="004841A2" w:rsidRDefault="00412BED" w:rsidP="004841A2">
      <w:pPr>
        <w:spacing w:after="0" w:line="240" w:lineRule="auto"/>
      </w:pPr>
      <w:r>
        <w:t>и</w:t>
      </w:r>
      <w:r w:rsidR="00E332D2">
        <w:t xml:space="preserve"> </w:t>
      </w:r>
      <w:r w:rsidR="004841A2">
        <w:t xml:space="preserve"> исследованы (Грузинов В.И. и </w:t>
      </w:r>
      <w:proofErr w:type="spellStart"/>
      <w:r w:rsidR="004841A2">
        <w:t>др</w:t>
      </w:r>
      <w:proofErr w:type="gramStart"/>
      <w:r w:rsidR="004841A2">
        <w:t>.К</w:t>
      </w:r>
      <w:proofErr w:type="gramEnd"/>
      <w:r w:rsidR="004841A2">
        <w:t>рыльчатые</w:t>
      </w:r>
      <w:proofErr w:type="spellEnd"/>
      <w:r w:rsidR="004841A2">
        <w:t xml:space="preserve">  движители Л.”</w:t>
      </w:r>
      <w:r w:rsidR="004841A2">
        <w:rPr>
          <w:lang w:val="en-US"/>
        </w:rPr>
        <w:t>C</w:t>
      </w:r>
      <w:proofErr w:type="spellStart"/>
      <w:r w:rsidR="004841A2">
        <w:t>удостроение</w:t>
      </w:r>
      <w:proofErr w:type="spellEnd"/>
      <w:r w:rsidR="004841A2">
        <w:t>’ 1973 г.).</w:t>
      </w:r>
    </w:p>
    <w:p w:rsidR="00115FA5" w:rsidRDefault="00115FA5" w:rsidP="00115FA5">
      <w:pPr>
        <w:spacing w:after="0" w:line="240" w:lineRule="auto"/>
      </w:pPr>
      <w:r>
        <w:t xml:space="preserve">До 1935 г. </w:t>
      </w:r>
      <w:proofErr w:type="gramStart"/>
      <w:r>
        <w:t>предпринимались активные усилия</w:t>
      </w:r>
      <w:proofErr w:type="gramEnd"/>
      <w:r>
        <w:t xml:space="preserve"> в Германии,</w:t>
      </w:r>
      <w:r w:rsidR="00E23B94" w:rsidRPr="00E23B94">
        <w:t xml:space="preserve"> </w:t>
      </w:r>
      <w:r w:rsidR="00E23B94">
        <w:t>США,</w:t>
      </w:r>
      <w:r w:rsidR="004D4682">
        <w:t xml:space="preserve"> </w:t>
      </w:r>
      <w:r w:rsidR="00E23B94">
        <w:t>Англии,</w:t>
      </w:r>
      <w:r w:rsidR="004D4682">
        <w:t xml:space="preserve"> </w:t>
      </w:r>
      <w:r w:rsidR="00E23B94">
        <w:t>Франции и др.</w:t>
      </w:r>
    </w:p>
    <w:p w:rsidR="00115FA5" w:rsidRDefault="00115FA5" w:rsidP="00115FA5">
      <w:pPr>
        <w:spacing w:after="0" w:line="240" w:lineRule="auto"/>
      </w:pPr>
      <w:proofErr w:type="gramStart"/>
      <w:r>
        <w:t>странах</w:t>
      </w:r>
      <w:proofErr w:type="gramEnd"/>
      <w:r>
        <w:t xml:space="preserve">  по применению КД в качестве несущих и тяговых устройств</w:t>
      </w:r>
      <w:r w:rsidR="00E23B94">
        <w:t xml:space="preserve"> Летательных аппаратов.</w:t>
      </w:r>
    </w:p>
    <w:p w:rsidR="00115FA5" w:rsidRDefault="00115FA5" w:rsidP="00115FA5">
      <w:pPr>
        <w:spacing w:after="0" w:line="240" w:lineRule="auto"/>
      </w:pPr>
      <w:r>
        <w:t xml:space="preserve">Уровень работ и объем вкладываемых ресурсов характеризуются </w:t>
      </w:r>
      <w:r w:rsidR="006062E6">
        <w:t>размерами испытываемых</w:t>
      </w:r>
    </w:p>
    <w:p w:rsidR="00115FA5" w:rsidRDefault="00115FA5" w:rsidP="00115FA5">
      <w:pPr>
        <w:spacing w:after="0" w:line="240" w:lineRule="auto"/>
      </w:pPr>
      <w:r>
        <w:t>устройств, диаметры роторов доходи</w:t>
      </w:r>
      <w:r w:rsidR="006062E6">
        <w:t>ли до шести метров,</w:t>
      </w:r>
      <w:r w:rsidR="00B12F7A">
        <w:t xml:space="preserve"> </w:t>
      </w:r>
      <w:r w:rsidR="006062E6">
        <w:t>а</w:t>
      </w:r>
      <w:r w:rsidR="00B12F7A">
        <w:t xml:space="preserve"> </w:t>
      </w:r>
      <w:r w:rsidR="006062E6">
        <w:t xml:space="preserve"> аэродинамические продувки</w:t>
      </w:r>
      <w:r>
        <w:t xml:space="preserve">   </w:t>
      </w:r>
    </w:p>
    <w:p w:rsidR="00115FA5" w:rsidRDefault="00115FA5" w:rsidP="00115FA5">
      <w:pPr>
        <w:spacing w:after="0" w:line="240" w:lineRule="auto"/>
      </w:pPr>
      <w:r>
        <w:t>обеспечивались самыми большими на тот момент аэродинамическими</w:t>
      </w:r>
      <w:r w:rsidR="006062E6">
        <w:t xml:space="preserve">  трубами.</w:t>
      </w:r>
    </w:p>
    <w:p w:rsidR="00115FA5" w:rsidRDefault="00115FA5" w:rsidP="00115FA5">
      <w:pPr>
        <w:spacing w:after="0" w:line="240" w:lineRule="auto"/>
      </w:pPr>
      <w:r>
        <w:t>Подавляющая часть работ велась в интересах военных ведомств.</w:t>
      </w:r>
      <w:r w:rsidR="00AB4FF4">
        <w:t xml:space="preserve"> </w:t>
      </w:r>
      <w:r>
        <w:t xml:space="preserve">Оценка </w:t>
      </w:r>
      <w:proofErr w:type="spellStart"/>
      <w:r>
        <w:t>получае</w:t>
      </w:r>
      <w:proofErr w:type="spellEnd"/>
      <w:r>
        <w:t>-</w:t>
      </w:r>
    </w:p>
    <w:p w:rsidR="00115FA5" w:rsidRDefault="00115FA5" w:rsidP="00115FA5">
      <w:pPr>
        <w:spacing w:after="0" w:line="240" w:lineRule="auto"/>
      </w:pPr>
      <w:proofErr w:type="spellStart"/>
      <w:r>
        <w:t>мых</w:t>
      </w:r>
      <w:proofErr w:type="spellEnd"/>
      <w:r>
        <w:t xml:space="preserve"> параметров производилась по критериям военных концепций.</w:t>
      </w:r>
      <w:r w:rsidR="00AD21EA">
        <w:t xml:space="preserve"> </w:t>
      </w:r>
      <w:r>
        <w:t>К 1935 г. работы по этим</w:t>
      </w:r>
    </w:p>
    <w:p w:rsidR="00115FA5" w:rsidRDefault="00115FA5" w:rsidP="00115FA5">
      <w:pPr>
        <w:spacing w:after="0" w:line="240" w:lineRule="auto"/>
      </w:pPr>
      <w:r>
        <w:t>устройствам были свернуты. Самолеты, как тип летательного аппарата, обеспечивали текущие</w:t>
      </w:r>
    </w:p>
    <w:p w:rsidR="00115FA5" w:rsidRDefault="00115FA5" w:rsidP="00115FA5">
      <w:pPr>
        <w:spacing w:after="0" w:line="240" w:lineRule="auto"/>
      </w:pPr>
      <w:r>
        <w:t xml:space="preserve">задачи военных доктрин и создавали задел на десятилетия по </w:t>
      </w:r>
      <w:proofErr w:type="gramStart"/>
      <w:r>
        <w:t>важнейшему</w:t>
      </w:r>
      <w:proofErr w:type="gramEnd"/>
      <w:r>
        <w:t xml:space="preserve"> для военных</w:t>
      </w:r>
    </w:p>
    <w:p w:rsidR="00115FA5" w:rsidRDefault="00115FA5" w:rsidP="00115FA5">
      <w:pPr>
        <w:spacing w:after="0" w:line="240" w:lineRule="auto"/>
      </w:pPr>
      <w:r>
        <w:t>параметру – СКОРОСТЬ.</w:t>
      </w:r>
      <w:r w:rsidR="004127DC">
        <w:t xml:space="preserve"> </w:t>
      </w:r>
      <w:r>
        <w:t xml:space="preserve">Нишу </w:t>
      </w:r>
      <w:proofErr w:type="spellStart"/>
      <w:r>
        <w:t>околонулевых</w:t>
      </w:r>
      <w:proofErr w:type="spellEnd"/>
      <w:r w:rsidR="00FC7A87">
        <w:t xml:space="preserve"> </w:t>
      </w:r>
      <w:r>
        <w:t xml:space="preserve"> скоростей занял</w:t>
      </w:r>
      <w:r w:rsidR="00FC7A87">
        <w:t xml:space="preserve"> </w:t>
      </w:r>
      <w:r>
        <w:t xml:space="preserve"> другой тип</w:t>
      </w:r>
      <w:r w:rsidR="00FC7A87">
        <w:t xml:space="preserve"> </w:t>
      </w:r>
      <w:r>
        <w:t xml:space="preserve"> </w:t>
      </w:r>
      <w:proofErr w:type="gramStart"/>
      <w:r>
        <w:t>летательного</w:t>
      </w:r>
      <w:proofErr w:type="gramEnd"/>
    </w:p>
    <w:p w:rsidR="00115FA5" w:rsidRDefault="00115FA5" w:rsidP="00115FA5">
      <w:pPr>
        <w:spacing w:after="0" w:line="240" w:lineRule="auto"/>
      </w:pPr>
      <w:r>
        <w:t>аппарата,</w:t>
      </w:r>
      <w:r w:rsidR="004127DC">
        <w:t xml:space="preserve"> </w:t>
      </w:r>
      <w:r>
        <w:t>вертолет.</w:t>
      </w:r>
      <w:r w:rsidR="004127DC">
        <w:t xml:space="preserve"> </w:t>
      </w:r>
      <w:r>
        <w:t xml:space="preserve">Два типа летательных аппаратов создали всю существующую до </w:t>
      </w:r>
      <w:proofErr w:type="spellStart"/>
      <w:r>
        <w:t>сегод</w:t>
      </w:r>
      <w:proofErr w:type="spellEnd"/>
      <w:r>
        <w:t>-</w:t>
      </w:r>
    </w:p>
    <w:p w:rsidR="00133341" w:rsidRDefault="00115FA5" w:rsidP="00133341">
      <w:pPr>
        <w:spacing w:after="0" w:line="240" w:lineRule="auto"/>
      </w:pPr>
      <w:proofErr w:type="spellStart"/>
      <w:r>
        <w:t>няшнего</w:t>
      </w:r>
      <w:proofErr w:type="spellEnd"/>
      <w:r>
        <w:t xml:space="preserve">  дня гамму  летательных аппаратов,</w:t>
      </w:r>
      <w:r w:rsidR="004127DC">
        <w:t xml:space="preserve"> </w:t>
      </w:r>
      <w:r>
        <w:t>аэродинамическими способами обеспечивающими</w:t>
      </w:r>
      <w:r w:rsidR="00133341">
        <w:t xml:space="preserve">  свое поддержание в воздушной среде</w:t>
      </w:r>
      <w:proofErr w:type="gramStart"/>
      <w:r w:rsidR="00133341">
        <w:t xml:space="preserve"> .</w:t>
      </w:r>
      <w:proofErr w:type="gramEnd"/>
    </w:p>
    <w:p w:rsidR="00133341" w:rsidRDefault="00133341" w:rsidP="00133341">
      <w:pPr>
        <w:spacing w:after="0" w:line="240" w:lineRule="auto"/>
        <w:rPr>
          <w:u w:val="single"/>
        </w:rPr>
      </w:pPr>
      <w:r>
        <w:rPr>
          <w:u w:val="single"/>
        </w:rPr>
        <w:t>Возникновение проблемы</w:t>
      </w:r>
    </w:p>
    <w:p w:rsidR="00133341" w:rsidRDefault="00133341" w:rsidP="00133341">
      <w:pPr>
        <w:spacing w:after="0" w:line="240" w:lineRule="auto"/>
      </w:pPr>
      <w:r>
        <w:t xml:space="preserve">       Вторично,</w:t>
      </w:r>
      <w:r w:rsidR="004B712A">
        <w:t xml:space="preserve"> </w:t>
      </w:r>
      <w:r>
        <w:t>интерес</w:t>
      </w:r>
      <w:r w:rsidR="004B712A">
        <w:t xml:space="preserve"> </w:t>
      </w:r>
      <w:r>
        <w:t xml:space="preserve"> к </w:t>
      </w:r>
      <w:r w:rsidR="004B712A">
        <w:t xml:space="preserve"> </w:t>
      </w:r>
      <w:r>
        <w:t>устройствам КД</w:t>
      </w:r>
      <w:r w:rsidR="004B712A">
        <w:t xml:space="preserve"> </w:t>
      </w:r>
      <w:r>
        <w:t xml:space="preserve"> возник в 90 г. 20 столетия с возникновением,                  </w:t>
      </w:r>
    </w:p>
    <w:p w:rsidR="004D3951" w:rsidRDefault="00743C21" w:rsidP="004D3951">
      <w:pPr>
        <w:spacing w:after="0" w:line="240" w:lineRule="auto"/>
      </w:pPr>
      <w:r>
        <w:t>о</w:t>
      </w:r>
      <w:r w:rsidR="004D3951">
        <w:t>сознанием  и</w:t>
      </w:r>
      <w:r w:rsidR="00CA0B30">
        <w:t xml:space="preserve"> </w:t>
      </w:r>
      <w:r w:rsidR="004D3951">
        <w:t xml:space="preserve"> постановкой</w:t>
      </w:r>
      <w:r w:rsidR="00CA0B30">
        <w:t xml:space="preserve"> </w:t>
      </w:r>
      <w:r w:rsidR="004D3951">
        <w:t xml:space="preserve"> проблематики</w:t>
      </w:r>
      <w:r w:rsidR="00CA0B30">
        <w:t xml:space="preserve"> </w:t>
      </w:r>
      <w:r w:rsidR="004D3951">
        <w:t xml:space="preserve"> путей</w:t>
      </w:r>
      <w:r w:rsidR="00CA0B30">
        <w:t xml:space="preserve"> </w:t>
      </w:r>
      <w:r w:rsidR="004D3951">
        <w:t xml:space="preserve"> развития</w:t>
      </w:r>
      <w:r w:rsidR="00CA0B30">
        <w:t xml:space="preserve"> </w:t>
      </w:r>
      <w:r w:rsidR="004D3951">
        <w:t xml:space="preserve"> и совершенствования массовых</w:t>
      </w:r>
    </w:p>
    <w:p w:rsidR="004D3951" w:rsidRDefault="004D3951" w:rsidP="004D3951">
      <w:pPr>
        <w:spacing w:after="0" w:line="240" w:lineRule="auto"/>
      </w:pPr>
      <w:r>
        <w:rPr>
          <w:b/>
        </w:rPr>
        <w:t xml:space="preserve">Транспортных  </w:t>
      </w:r>
      <w:r>
        <w:t xml:space="preserve">коммуникаций в городах-мегаполисах, создающих </w:t>
      </w:r>
      <w:proofErr w:type="gramStart"/>
      <w:r>
        <w:t>непреодолимые</w:t>
      </w:r>
      <w:proofErr w:type="gramEnd"/>
    </w:p>
    <w:p w:rsidR="004D3951" w:rsidRDefault="004D3951" w:rsidP="004D3951">
      <w:pPr>
        <w:spacing w:after="0" w:line="240" w:lineRule="auto"/>
        <w:rPr>
          <w:b/>
        </w:rPr>
      </w:pPr>
      <w:r>
        <w:t>трудности их эффективного   функционирования.  Варианты решения  искали  на путях</w:t>
      </w:r>
    </w:p>
    <w:p w:rsidR="004D3951" w:rsidRDefault="004D3951" w:rsidP="004D3951">
      <w:pPr>
        <w:spacing w:after="0" w:line="240" w:lineRule="auto"/>
      </w:pPr>
      <w:r>
        <w:t xml:space="preserve">создания техногенной, ТРЕХМЕРНОЙ транспортной среды через систему </w:t>
      </w:r>
      <w:proofErr w:type="gramStart"/>
      <w:r>
        <w:t>многоуровневых</w:t>
      </w:r>
      <w:proofErr w:type="gramEnd"/>
      <w:r>
        <w:t xml:space="preserve">  </w:t>
      </w:r>
    </w:p>
    <w:p w:rsidR="004D3951" w:rsidRDefault="004D3951" w:rsidP="004D3951">
      <w:pPr>
        <w:spacing w:after="0" w:line="240" w:lineRule="auto"/>
      </w:pPr>
      <w:r>
        <w:t>транспортных развязок над  землей и под землей.</w:t>
      </w:r>
      <w:r w:rsidR="001422F3">
        <w:t xml:space="preserve">  </w:t>
      </w:r>
      <w:r>
        <w:t xml:space="preserve">Реальность  воплощения  приводит </w:t>
      </w:r>
      <w:proofErr w:type="gramStart"/>
      <w:r>
        <w:t>к</w:t>
      </w:r>
      <w:proofErr w:type="gramEnd"/>
    </w:p>
    <w:p w:rsidR="00B2673F" w:rsidRDefault="00B2673F" w:rsidP="00B2673F">
      <w:pPr>
        <w:spacing w:after="0" w:line="240" w:lineRule="auto"/>
      </w:pPr>
      <w:proofErr w:type="spellStart"/>
      <w:r>
        <w:t>дисгармонизации</w:t>
      </w:r>
      <w:proofErr w:type="spellEnd"/>
      <w:r>
        <w:t xml:space="preserve"> самой среды обитания городского социума.</w:t>
      </w:r>
    </w:p>
    <w:p w:rsidR="00B2673F" w:rsidRDefault="00B2673F" w:rsidP="00B2673F">
      <w:pPr>
        <w:spacing w:after="0" w:line="240" w:lineRule="auto"/>
      </w:pPr>
      <w:r>
        <w:t>Воздушное пространство, как  природная трехмерная среда, стало рассматриваться как</w:t>
      </w:r>
    </w:p>
    <w:p w:rsidR="00B2673F" w:rsidRDefault="00B2673F" w:rsidP="00B2673F">
      <w:pPr>
        <w:spacing w:after="0" w:line="240" w:lineRule="auto"/>
      </w:pPr>
      <w:r>
        <w:t xml:space="preserve">транспортная среда, позволяющая выйти из тупика проблем, не решаемых </w:t>
      </w:r>
      <w:proofErr w:type="gramStart"/>
      <w:r>
        <w:t>на</w:t>
      </w:r>
      <w:proofErr w:type="gramEnd"/>
      <w:r>
        <w:t xml:space="preserve"> двухмерной</w:t>
      </w:r>
    </w:p>
    <w:p w:rsidR="00B2673F" w:rsidRDefault="00B2673F" w:rsidP="00B2673F">
      <w:pPr>
        <w:spacing w:after="0" w:line="240" w:lineRule="auto"/>
      </w:pPr>
      <w:r>
        <w:t>плоскости.</w:t>
      </w:r>
    </w:p>
    <w:p w:rsidR="00B2673F" w:rsidRDefault="00B2673F" w:rsidP="00B2673F">
      <w:pPr>
        <w:spacing w:after="0" w:line="240" w:lineRule="auto"/>
      </w:pPr>
      <w:r>
        <w:t xml:space="preserve">       Многочисленные инициативные группы десятков стран мира,</w:t>
      </w:r>
      <w:r w:rsidR="005700DB">
        <w:t xml:space="preserve"> </w:t>
      </w:r>
      <w:r>
        <w:t>поощряемые  в том числе</w:t>
      </w:r>
    </w:p>
    <w:p w:rsidR="00B2673F" w:rsidRDefault="00B2673F" w:rsidP="00B2673F">
      <w:pPr>
        <w:spacing w:after="0" w:line="240" w:lineRule="auto"/>
      </w:pPr>
      <w:r>
        <w:t xml:space="preserve">бюджетными  ресурсами своих стран, создали сотни проектов и десятки образцов </w:t>
      </w:r>
      <w:proofErr w:type="spellStart"/>
      <w:r>
        <w:t>летатель</w:t>
      </w:r>
      <w:proofErr w:type="spellEnd"/>
      <w:r>
        <w:t>-</w:t>
      </w:r>
    </w:p>
    <w:p w:rsidR="00B2673F" w:rsidRDefault="00B2673F" w:rsidP="00B2673F">
      <w:pPr>
        <w:spacing w:after="0" w:line="240" w:lineRule="auto"/>
      </w:pPr>
      <w:proofErr w:type="spellStart"/>
      <w:r>
        <w:t>ных</w:t>
      </w:r>
      <w:proofErr w:type="spellEnd"/>
      <w:r>
        <w:t xml:space="preserve">  аппаратов, претендующих на транспортный  продукт для “ новой транспортной среды”.</w:t>
      </w:r>
    </w:p>
    <w:p w:rsidR="00B2673F" w:rsidRDefault="00B2673F" w:rsidP="00B2673F">
      <w:pPr>
        <w:spacing w:after="0" w:line="240" w:lineRule="auto"/>
      </w:pPr>
      <w:r>
        <w:t>Около 90% всех разработок  базируются на попытках приспособить существующие два типа</w:t>
      </w:r>
    </w:p>
    <w:p w:rsidR="00B2673F" w:rsidRDefault="00B2673F" w:rsidP="00B2673F">
      <w:pPr>
        <w:spacing w:after="0" w:line="240" w:lineRule="auto"/>
      </w:pPr>
      <w:r>
        <w:t xml:space="preserve">летательных  аппаратов в разных вариациях как технической основы создания </w:t>
      </w:r>
      <w:proofErr w:type="spellStart"/>
      <w:r>
        <w:t>внутригород</w:t>
      </w:r>
      <w:proofErr w:type="spellEnd"/>
      <w:r>
        <w:t>-</w:t>
      </w:r>
    </w:p>
    <w:p w:rsidR="00B2673F" w:rsidRDefault="00B2673F" w:rsidP="00B2673F">
      <w:pPr>
        <w:spacing w:after="0" w:line="240" w:lineRule="auto"/>
      </w:pPr>
      <w:proofErr w:type="spellStart"/>
      <w:r>
        <w:t>ского</w:t>
      </w:r>
      <w:proofErr w:type="spellEnd"/>
      <w:r>
        <w:t xml:space="preserve"> транспортного средства.</w:t>
      </w:r>
      <w:r w:rsidR="00625635">
        <w:t xml:space="preserve"> </w:t>
      </w:r>
      <w:r>
        <w:t>Несколько образцов доведены до сертификационного этапа</w:t>
      </w:r>
    </w:p>
    <w:p w:rsidR="004D3951" w:rsidRDefault="00B2673F" w:rsidP="00B2673F">
      <w:pPr>
        <w:spacing w:after="0" w:line="240" w:lineRule="auto"/>
      </w:pPr>
      <w:r>
        <w:t>и</w:t>
      </w:r>
      <w:r w:rsidR="00625635">
        <w:t xml:space="preserve"> </w:t>
      </w:r>
      <w:r>
        <w:t xml:space="preserve"> представлены как</w:t>
      </w:r>
      <w:r w:rsidR="00625635">
        <w:t xml:space="preserve"> </w:t>
      </w:r>
      <w:r>
        <w:t xml:space="preserve"> рыночный продукт </w:t>
      </w:r>
      <w:proofErr w:type="gramStart"/>
      <w:r>
        <w:t xml:space="preserve">( </w:t>
      </w:r>
      <w:proofErr w:type="gramEnd"/>
      <w:r>
        <w:t xml:space="preserve">летающий </w:t>
      </w:r>
      <w:proofErr w:type="spellStart"/>
      <w:r>
        <w:t>трицикл</w:t>
      </w:r>
      <w:proofErr w:type="spellEnd"/>
      <w:r>
        <w:t xml:space="preserve">  РА</w:t>
      </w:r>
      <w:r>
        <w:rPr>
          <w:lang w:val="en-US"/>
        </w:rPr>
        <w:t>L</w:t>
      </w:r>
      <w:r>
        <w:t>-</w:t>
      </w:r>
      <w:r>
        <w:rPr>
          <w:lang w:val="en-US"/>
        </w:rPr>
        <w:t>V</w:t>
      </w:r>
      <w:r>
        <w:t xml:space="preserve"> </w:t>
      </w:r>
      <w:r>
        <w:rPr>
          <w:lang w:val="en-US"/>
        </w:rPr>
        <w:t>One</w:t>
      </w:r>
      <w:r>
        <w:t>, персональная</w:t>
      </w:r>
    </w:p>
    <w:p w:rsidR="00B2673F" w:rsidRDefault="00115FA5" w:rsidP="00B2673F">
      <w:pPr>
        <w:spacing w:after="0" w:line="240" w:lineRule="auto"/>
      </w:pPr>
      <w:r>
        <w:t xml:space="preserve"> </w:t>
      </w:r>
      <w:r w:rsidR="00B2673F">
        <w:t>воздушная  и наземная машина,</w:t>
      </w:r>
      <w:r w:rsidR="00AE3D08">
        <w:t xml:space="preserve"> </w:t>
      </w:r>
      <w:r w:rsidR="00B2673F">
        <w:t xml:space="preserve">Голландская компания </w:t>
      </w:r>
      <w:r w:rsidR="00B2673F">
        <w:rPr>
          <w:lang w:val="en-US"/>
        </w:rPr>
        <w:t>PAL</w:t>
      </w:r>
      <w:r w:rsidR="00B2673F">
        <w:t>-</w:t>
      </w:r>
      <w:r w:rsidR="00B2673F">
        <w:rPr>
          <w:lang w:val="en-US"/>
        </w:rPr>
        <w:t>V</w:t>
      </w:r>
      <w:r w:rsidR="00B2673F">
        <w:t xml:space="preserve">  </w:t>
      </w:r>
      <w:r w:rsidR="00B2673F">
        <w:rPr>
          <w:lang w:val="en-US"/>
        </w:rPr>
        <w:t>Europe</w:t>
      </w:r>
      <w:r w:rsidR="00B2673F">
        <w:t xml:space="preserve"> </w:t>
      </w:r>
      <w:r w:rsidR="00B2673F">
        <w:rPr>
          <w:lang w:val="en-US"/>
        </w:rPr>
        <w:t>NV</w:t>
      </w:r>
      <w:r w:rsidR="00B2673F">
        <w:t>;</w:t>
      </w:r>
      <w:r w:rsidR="00AE3D08">
        <w:t xml:space="preserve"> </w:t>
      </w:r>
      <w:r w:rsidR="00B2673F">
        <w:t xml:space="preserve"> Американская компания  </w:t>
      </w:r>
      <w:proofErr w:type="spellStart"/>
      <w:r w:rsidR="00B2673F">
        <w:rPr>
          <w:lang w:val="en-US"/>
        </w:rPr>
        <w:t>Terrafugia</w:t>
      </w:r>
      <w:proofErr w:type="spellEnd"/>
      <w:r w:rsidR="00B2673F">
        <w:t>,</w:t>
      </w:r>
      <w:r w:rsidR="00AE3D08">
        <w:t xml:space="preserve"> </w:t>
      </w:r>
      <w:r w:rsidR="00B2673F">
        <w:t>летающий автомобиль “</w:t>
      </w:r>
      <w:r w:rsidR="00B2673F">
        <w:rPr>
          <w:lang w:val="en-US"/>
        </w:rPr>
        <w:t>Transition</w:t>
      </w:r>
      <w:r w:rsidR="00B2673F">
        <w:t>” и др.).</w:t>
      </w:r>
    </w:p>
    <w:p w:rsidR="00B2673F" w:rsidRDefault="00B2673F" w:rsidP="00B2673F">
      <w:pPr>
        <w:spacing w:after="0" w:line="240" w:lineRule="auto"/>
      </w:pPr>
      <w:r>
        <w:t xml:space="preserve">      Выбор технического решения, </w:t>
      </w:r>
      <w:proofErr w:type="spellStart"/>
      <w:r>
        <w:t>ложащего</w:t>
      </w:r>
      <w:proofErr w:type="spellEnd"/>
      <w:r>
        <w:t xml:space="preserve"> в основу проектирования и создания авиа-</w:t>
      </w:r>
    </w:p>
    <w:p w:rsidR="00B2673F" w:rsidRDefault="00B2673F" w:rsidP="00B2673F">
      <w:pPr>
        <w:spacing w:after="0" w:line="240" w:lineRule="auto"/>
      </w:pPr>
      <w:r>
        <w:t xml:space="preserve">транспортного средства, должен  </w:t>
      </w:r>
      <w:proofErr w:type="gramStart"/>
      <w:r>
        <w:t>определяться</w:t>
      </w:r>
      <w:proofErr w:type="gramEnd"/>
      <w:r>
        <w:t xml:space="preserve">  в том числе параметрами НЕСУЩЕСТВУЮЩЕЙ</w:t>
      </w:r>
    </w:p>
    <w:p w:rsidR="00B2673F" w:rsidRDefault="00B2673F" w:rsidP="00B2673F">
      <w:pPr>
        <w:spacing w:after="0" w:line="240" w:lineRule="auto"/>
      </w:pPr>
      <w:r>
        <w:t>на сегодня воздушной транспортной среды городов. Предлагаемые подходы, озвученные</w:t>
      </w:r>
    </w:p>
    <w:p w:rsidR="00B2673F" w:rsidRDefault="00B2673F" w:rsidP="00B2673F">
      <w:pPr>
        <w:spacing w:after="0" w:line="240" w:lineRule="auto"/>
      </w:pPr>
      <w:r>
        <w:t>в многочисленных  публикациях по данной теме, разноречивы и</w:t>
      </w:r>
      <w:r w:rsidR="007A0B6B">
        <w:t xml:space="preserve"> </w:t>
      </w:r>
      <w:r>
        <w:t xml:space="preserve"> недостаточно  четки,</w:t>
      </w:r>
    </w:p>
    <w:p w:rsidR="00B2673F" w:rsidRDefault="00B2673F" w:rsidP="00B2673F">
      <w:pPr>
        <w:spacing w:after="0" w:line="240" w:lineRule="auto"/>
      </w:pPr>
      <w:r>
        <w:t>концепция воздушной транспортной среды только формируется. Представленные  авиа-</w:t>
      </w:r>
    </w:p>
    <w:p w:rsidR="00B2673F" w:rsidRDefault="00B2673F" w:rsidP="00B2673F">
      <w:pPr>
        <w:spacing w:after="0" w:line="240" w:lineRule="auto"/>
      </w:pPr>
      <w:r>
        <w:t>транспортные средства базируются на подходах использования существующих дорог</w:t>
      </w:r>
    </w:p>
    <w:p w:rsidR="00B2673F" w:rsidRDefault="00B2673F" w:rsidP="00B2673F">
      <w:pPr>
        <w:spacing w:after="0" w:line="240" w:lineRule="auto"/>
      </w:pPr>
      <w:r>
        <w:t>(консервации двухмерной транспортной системы) по прямому назначению и в качестве</w:t>
      </w:r>
    </w:p>
    <w:p w:rsidR="00B2673F" w:rsidRDefault="00B2673F" w:rsidP="00B2673F">
      <w:pPr>
        <w:spacing w:after="0" w:line="240" w:lineRule="auto"/>
      </w:pPr>
      <w:r>
        <w:t>взлетно-посадочных полос.</w:t>
      </w:r>
      <w:r w:rsidR="00196DCA">
        <w:t xml:space="preserve"> </w:t>
      </w:r>
      <w:r>
        <w:t>Наличие колесного движителя задает техническое решение</w:t>
      </w:r>
    </w:p>
    <w:p w:rsidR="00B2673F" w:rsidRDefault="00B2673F" w:rsidP="00B2673F">
      <w:pPr>
        <w:spacing w:after="0" w:line="240" w:lineRule="auto"/>
      </w:pPr>
      <w:r>
        <w:t xml:space="preserve"> в  виде гибрида </w:t>
      </w:r>
      <w:proofErr w:type="gramStart"/>
      <w:r>
        <w:t xml:space="preserve">( </w:t>
      </w:r>
      <w:proofErr w:type="spellStart"/>
      <w:proofErr w:type="gramEnd"/>
      <w:r>
        <w:t>трансформеры</w:t>
      </w:r>
      <w:proofErr w:type="spellEnd"/>
      <w:r>
        <w:t>,</w:t>
      </w:r>
      <w:r w:rsidR="00196DCA">
        <w:t xml:space="preserve"> </w:t>
      </w:r>
      <w:proofErr w:type="spellStart"/>
      <w:r>
        <w:t>аэромобили</w:t>
      </w:r>
      <w:proofErr w:type="spellEnd"/>
      <w:r>
        <w:t xml:space="preserve"> и пр.).</w:t>
      </w:r>
    </w:p>
    <w:p w:rsidR="00B2673F" w:rsidRDefault="00B2673F" w:rsidP="00B2673F">
      <w:pPr>
        <w:spacing w:after="0" w:line="240" w:lineRule="auto"/>
      </w:pPr>
      <w:r>
        <w:t xml:space="preserve">       В предлагаемых нами технических решениях,</w:t>
      </w:r>
      <w:r w:rsidR="0003784D">
        <w:t xml:space="preserve"> </w:t>
      </w:r>
      <w:r>
        <w:t>воздушное пространство рассматривается</w:t>
      </w:r>
    </w:p>
    <w:p w:rsidR="00B2673F" w:rsidRDefault="00B2673F" w:rsidP="00B2673F">
      <w:pPr>
        <w:spacing w:after="0" w:line="240" w:lineRule="auto"/>
      </w:pPr>
      <w:r>
        <w:t>как   самостоятельная транспортная система, обеспечиваемая  транспортными средствами</w:t>
      </w:r>
    </w:p>
    <w:p w:rsidR="00B2673F" w:rsidRDefault="00B2673F" w:rsidP="00B2673F">
      <w:pPr>
        <w:spacing w:after="0" w:line="240" w:lineRule="auto"/>
      </w:pPr>
      <w:r>
        <w:t xml:space="preserve">вертикального  взлета, посадки  различного назначения, </w:t>
      </w:r>
      <w:proofErr w:type="gramStart"/>
      <w:r>
        <w:t>способными</w:t>
      </w:r>
      <w:proofErr w:type="gramEnd"/>
      <w:r>
        <w:t xml:space="preserve">  маневрировать на</w:t>
      </w:r>
    </w:p>
    <w:p w:rsidR="00E80CC3" w:rsidRDefault="00E80CC3" w:rsidP="00E80CC3">
      <w:pPr>
        <w:spacing w:after="0" w:line="240" w:lineRule="auto"/>
      </w:pPr>
      <w:proofErr w:type="spellStart"/>
      <w:r>
        <w:t>околонулевых</w:t>
      </w:r>
      <w:proofErr w:type="spellEnd"/>
      <w:r>
        <w:t xml:space="preserve">  </w:t>
      </w:r>
      <w:proofErr w:type="gramStart"/>
      <w:r>
        <w:t>скоростях</w:t>
      </w:r>
      <w:proofErr w:type="gramEnd"/>
      <w:r>
        <w:t xml:space="preserve">   в турбулентной среде, в том числе в режиме зависания  и</w:t>
      </w:r>
    </w:p>
    <w:p w:rsidR="00E80CC3" w:rsidRDefault="00E80CC3" w:rsidP="00E80CC3">
      <w:pPr>
        <w:spacing w:after="0" w:line="240" w:lineRule="auto"/>
      </w:pPr>
      <w:proofErr w:type="gramStart"/>
      <w:r>
        <w:t>обладающими</w:t>
      </w:r>
      <w:proofErr w:type="gramEnd"/>
      <w:r>
        <w:t xml:space="preserve"> возможностью  парковаться  на вертикальных стенах и контрфорсах зданий</w:t>
      </w:r>
    </w:p>
    <w:p w:rsidR="00AC24D9" w:rsidRPr="007D548A" w:rsidRDefault="00AC24D9" w:rsidP="00AC24D9">
      <w:pPr>
        <w:spacing w:after="0" w:line="240" w:lineRule="auto"/>
      </w:pPr>
      <w:r>
        <w:t xml:space="preserve">по  месту  нахождения пользователя </w:t>
      </w:r>
      <w:proofErr w:type="spellStart"/>
      <w:r>
        <w:t>автолета</w:t>
      </w:r>
      <w:proofErr w:type="spellEnd"/>
      <w:r>
        <w:t>.</w:t>
      </w:r>
    </w:p>
    <w:p w:rsidR="00AC24D9" w:rsidRPr="005D57E9" w:rsidRDefault="00AC24D9" w:rsidP="00AC24D9">
      <w:pPr>
        <w:spacing w:after="0" w:line="240" w:lineRule="auto"/>
        <w:rPr>
          <w:u w:val="single"/>
        </w:rPr>
      </w:pPr>
      <w:r w:rsidRPr="005D57E9">
        <w:rPr>
          <w:u w:val="single"/>
        </w:rPr>
        <w:lastRenderedPageBreak/>
        <w:t>Техническое задание</w:t>
      </w:r>
    </w:p>
    <w:p w:rsidR="00AC24D9" w:rsidRDefault="00AC24D9" w:rsidP="00AC24D9">
      <w:pPr>
        <w:spacing w:after="0"/>
      </w:pPr>
      <w:r>
        <w:t xml:space="preserve">      Исходные  требования к массовому внутригородскому авиатранспортному средству</w:t>
      </w:r>
    </w:p>
    <w:p w:rsidR="00AC24D9" w:rsidRDefault="00AC24D9" w:rsidP="00AC24D9">
      <w:pPr>
        <w:spacing w:after="0"/>
      </w:pPr>
      <w:r>
        <w:t>опираются  на результаты исследования КД, полученных на стендовых установках в Компании</w:t>
      </w:r>
    </w:p>
    <w:p w:rsidR="00C17236" w:rsidRDefault="00AC24D9" w:rsidP="00C17236">
      <w:pPr>
        <w:spacing w:after="0"/>
      </w:pPr>
      <w:r>
        <w:t>АРЕЙ в период  2004-2010 г.г., а также анализе летающих микромоделей, открыто представленных</w:t>
      </w:r>
      <w:r w:rsidR="00C17236">
        <w:t xml:space="preserve">  в средствах  информации.</w:t>
      </w:r>
    </w:p>
    <w:p w:rsidR="00AC24D9" w:rsidRDefault="00AC24D9" w:rsidP="00AC24D9">
      <w:pPr>
        <w:spacing w:after="0"/>
        <w:rPr>
          <w:u w:val="double"/>
        </w:rPr>
      </w:pPr>
      <w:r w:rsidRPr="006011B7">
        <w:rPr>
          <w:u w:val="double"/>
        </w:rPr>
        <w:t>Транспортные  признаки</w:t>
      </w:r>
    </w:p>
    <w:p w:rsidR="00AC24D9" w:rsidRDefault="00AC24D9" w:rsidP="00AC24D9">
      <w:pPr>
        <w:spacing w:after="0"/>
      </w:pPr>
      <w:r w:rsidRPr="006011B7">
        <w:t>1.</w:t>
      </w:r>
      <w:r>
        <w:t>Вертикальный взлет,</w:t>
      </w:r>
      <w:r w:rsidR="00EB58C9">
        <w:t xml:space="preserve"> </w:t>
      </w:r>
      <w:r>
        <w:t>посадка</w:t>
      </w:r>
    </w:p>
    <w:p w:rsidR="00AC24D9" w:rsidRDefault="00AC24D9" w:rsidP="00AC24D9">
      <w:pPr>
        <w:spacing w:after="0"/>
      </w:pPr>
      <w:r>
        <w:t xml:space="preserve">2.Режим висения:  брошенное управление приводит к автоматическому зависанию </w:t>
      </w:r>
      <w:proofErr w:type="spellStart"/>
      <w:r>
        <w:t>апапарата</w:t>
      </w:r>
      <w:proofErr w:type="spellEnd"/>
    </w:p>
    <w:p w:rsidR="00AC24D9" w:rsidRDefault="00AC24D9" w:rsidP="00AC24D9">
      <w:pPr>
        <w:spacing w:after="0"/>
      </w:pPr>
      <w:r>
        <w:t xml:space="preserve">    и началу его снижения под себя со скоростью до 3 м/сек.</w:t>
      </w:r>
    </w:p>
    <w:p w:rsidR="00AC24D9" w:rsidRDefault="00AC24D9" w:rsidP="00AC24D9">
      <w:pPr>
        <w:spacing w:after="0"/>
      </w:pPr>
      <w:r>
        <w:t>3.Диапазон скоростей от 0 до 200 км/час.</w:t>
      </w:r>
    </w:p>
    <w:p w:rsidR="00AC24D9" w:rsidRDefault="00AC24D9" w:rsidP="00AC24D9">
      <w:pPr>
        <w:spacing w:after="0"/>
      </w:pPr>
      <w:r>
        <w:t>4.Скороподъемность до 10 м/сек.</w:t>
      </w:r>
    </w:p>
    <w:p w:rsidR="00AC24D9" w:rsidRDefault="00AC24D9" w:rsidP="00AC24D9">
      <w:pPr>
        <w:spacing w:after="0"/>
      </w:pPr>
      <w:r>
        <w:t xml:space="preserve">5.Необходимые эволюции:  вперед-назад, вверх-вниз, вращение на месте в плоскости </w:t>
      </w:r>
    </w:p>
    <w:p w:rsidR="00AC24D9" w:rsidRDefault="00AC24D9" w:rsidP="00AC24D9">
      <w:pPr>
        <w:spacing w:after="0"/>
      </w:pPr>
      <w:r>
        <w:t xml:space="preserve">    горизонта  в обе стороны, висение</w:t>
      </w:r>
    </w:p>
    <w:p w:rsidR="00AC24D9" w:rsidRDefault="00AC24D9" w:rsidP="00AC24D9">
      <w:pPr>
        <w:spacing w:after="0"/>
      </w:pPr>
      <w:r>
        <w:t>6.Устойчивость и способность управляться при скорости ветра до 20 м/сек.</w:t>
      </w:r>
    </w:p>
    <w:p w:rsidR="00AC24D9" w:rsidRDefault="00AC24D9" w:rsidP="00AC24D9">
      <w:pPr>
        <w:spacing w:after="0"/>
      </w:pPr>
      <w:r>
        <w:t>7.Отклонение не более 1 м по любой координате на внешнее возмущение среды</w:t>
      </w:r>
    </w:p>
    <w:p w:rsidR="00104F19" w:rsidRDefault="00104F19" w:rsidP="00104F19">
      <w:pPr>
        <w:spacing w:after="0"/>
        <w:rPr>
          <w:u w:val="double"/>
        </w:rPr>
      </w:pPr>
      <w:r w:rsidRPr="00A44902">
        <w:rPr>
          <w:u w:val="double"/>
        </w:rPr>
        <w:t>Потребительские свойства</w:t>
      </w:r>
    </w:p>
    <w:p w:rsidR="00104F19" w:rsidRDefault="00104F19" w:rsidP="00104F19">
      <w:pPr>
        <w:spacing w:after="0"/>
      </w:pPr>
      <w:r>
        <w:t>1.Двухместный, порядный  (следующий ряд четырехместный)</w:t>
      </w:r>
    </w:p>
    <w:p w:rsidR="00104F19" w:rsidRDefault="00104F19" w:rsidP="00104F19">
      <w:pPr>
        <w:spacing w:after="0"/>
      </w:pPr>
      <w:r>
        <w:t>2.Расход  ГСМ  не более 12-15 лит/час при максимальной взлетной массе</w:t>
      </w:r>
    </w:p>
    <w:p w:rsidR="00104F19" w:rsidRDefault="00104F19" w:rsidP="00104F19">
      <w:pPr>
        <w:spacing w:after="0"/>
      </w:pPr>
      <w:r>
        <w:t xml:space="preserve">3.Условия эксплуатации: день  - ночь, всесезонно, ограничения по погоде по </w:t>
      </w:r>
      <w:proofErr w:type="gramStart"/>
      <w:r>
        <w:t>автомобильным</w:t>
      </w:r>
      <w:proofErr w:type="gramEnd"/>
    </w:p>
    <w:p w:rsidR="00104F19" w:rsidRDefault="00104F19" w:rsidP="00104F19">
      <w:pPr>
        <w:spacing w:after="0"/>
      </w:pPr>
      <w:r>
        <w:t xml:space="preserve">    нормам</w:t>
      </w:r>
    </w:p>
    <w:p w:rsidR="00104F19" w:rsidRDefault="00104F19" w:rsidP="00104F19">
      <w:pPr>
        <w:spacing w:after="0"/>
      </w:pPr>
      <w:r>
        <w:t>4.Управление: на уровне требований управления легковым автомобилем</w:t>
      </w:r>
    </w:p>
    <w:p w:rsidR="00104F19" w:rsidRDefault="00104F19" w:rsidP="00104F19">
      <w:pPr>
        <w:spacing w:after="0"/>
      </w:pPr>
      <w:r>
        <w:t>5.Комфортность: автомобильный стандарт</w:t>
      </w:r>
    </w:p>
    <w:p w:rsidR="00104F19" w:rsidRPr="003A70FE" w:rsidRDefault="00104F19" w:rsidP="00104F19">
      <w:pPr>
        <w:spacing w:after="0"/>
      </w:pPr>
      <w:r>
        <w:t xml:space="preserve">6.Система позиционирования: ГЛОНАС, </w:t>
      </w:r>
      <w:r>
        <w:rPr>
          <w:lang w:val="en-US"/>
        </w:rPr>
        <w:t>GPS</w:t>
      </w:r>
      <w:r>
        <w:t xml:space="preserve">  </w:t>
      </w:r>
    </w:p>
    <w:p w:rsidR="00104F19" w:rsidRDefault="00104F19" w:rsidP="00104F19">
      <w:pPr>
        <w:spacing w:after="0"/>
      </w:pPr>
      <w:r>
        <w:t>7.Система спасения: БПС в автоматическом режиме, в т.ч. из режима висения с высот от 5 м.</w:t>
      </w:r>
    </w:p>
    <w:p w:rsidR="00104F19" w:rsidRDefault="00104F19" w:rsidP="00104F19">
      <w:pPr>
        <w:spacing w:after="0"/>
      </w:pPr>
      <w:r>
        <w:t>8.Рессурс (общий): до 5000 час.</w:t>
      </w:r>
    </w:p>
    <w:p w:rsidR="00104F19" w:rsidRDefault="00104F19" w:rsidP="00104F19">
      <w:pPr>
        <w:spacing w:after="0"/>
      </w:pPr>
      <w:r>
        <w:t>9.Наработка на отказ основных элементов: до 2000 час.</w:t>
      </w:r>
    </w:p>
    <w:p w:rsidR="00104F19" w:rsidRDefault="00104F19" w:rsidP="00104F19">
      <w:pPr>
        <w:spacing w:after="0"/>
      </w:pPr>
      <w:r>
        <w:t>10.Габариты: максимальный линейный размер 5 м</w:t>
      </w:r>
    </w:p>
    <w:p w:rsidR="00576599" w:rsidRDefault="00104F19" w:rsidP="0029339D">
      <w:pPr>
        <w:spacing w:after="0"/>
      </w:pPr>
      <w:r>
        <w:t>11.Габариты и конструкция несущей системы д</w:t>
      </w:r>
      <w:r w:rsidR="00576599">
        <w:t>олжны обеспечивать возможность</w:t>
      </w:r>
    </w:p>
    <w:p w:rsidR="0029339D" w:rsidRDefault="00576599" w:rsidP="0029339D">
      <w:pPr>
        <w:spacing w:after="0"/>
      </w:pPr>
      <w:r>
        <w:t xml:space="preserve">      </w:t>
      </w:r>
      <w:r w:rsidR="00104F19">
        <w:t>причаливания</w:t>
      </w:r>
      <w:r>
        <w:t xml:space="preserve"> </w:t>
      </w:r>
      <w:r w:rsidR="0029339D">
        <w:t>к вертикальным плоскостям</w:t>
      </w:r>
    </w:p>
    <w:p w:rsidR="00774010" w:rsidRDefault="00774010" w:rsidP="00774010">
      <w:pPr>
        <w:spacing w:after="0"/>
      </w:pPr>
      <w:r>
        <w:t>12.Парковка (стоянка): воздушная парковка на контрфорсах зданий, решетчатых платформах</w:t>
      </w:r>
    </w:p>
    <w:p w:rsidR="00774010" w:rsidRDefault="00774010" w:rsidP="00774010">
      <w:pPr>
        <w:spacing w:after="0"/>
      </w:pPr>
      <w:r>
        <w:t xml:space="preserve">      любого  уровня высоты</w:t>
      </w:r>
    </w:p>
    <w:p w:rsidR="00774010" w:rsidRDefault="00774010" w:rsidP="00774010">
      <w:pPr>
        <w:spacing w:after="0"/>
      </w:pPr>
      <w:r>
        <w:t xml:space="preserve">13.Цена: по социально-экономическим критериям, сформированным в </w:t>
      </w:r>
      <w:proofErr w:type="gramStart"/>
      <w:r>
        <w:t>автомобильной</w:t>
      </w:r>
      <w:proofErr w:type="gramEnd"/>
    </w:p>
    <w:p w:rsidR="00774010" w:rsidRDefault="00774010" w:rsidP="00774010">
      <w:pPr>
        <w:spacing w:after="0"/>
      </w:pPr>
      <w:r>
        <w:t xml:space="preserve">      индустрии</w:t>
      </w:r>
    </w:p>
    <w:p w:rsidR="00104F19" w:rsidRDefault="00104F19" w:rsidP="00104F19">
      <w:pPr>
        <w:spacing w:after="0"/>
        <w:rPr>
          <w:u w:val="double"/>
        </w:rPr>
      </w:pPr>
      <w:r w:rsidRPr="0090654F">
        <w:rPr>
          <w:u w:val="double"/>
        </w:rPr>
        <w:t>специальные требования</w:t>
      </w:r>
    </w:p>
    <w:p w:rsidR="00104F19" w:rsidRDefault="00104F19" w:rsidP="00104F19">
      <w:pPr>
        <w:spacing w:after="0"/>
      </w:pPr>
      <w:r>
        <w:t>1.Утилизация: экономически выгодная технологическая основа конструкции для переработки</w:t>
      </w:r>
    </w:p>
    <w:p w:rsidR="00104F19" w:rsidRDefault="00104F19" w:rsidP="00104F19">
      <w:pPr>
        <w:spacing w:after="0"/>
      </w:pPr>
      <w:r>
        <w:t xml:space="preserve">    изделия  производителем   </w:t>
      </w:r>
    </w:p>
    <w:p w:rsidR="00104F19" w:rsidRDefault="00104F19" w:rsidP="00104F19">
      <w:pPr>
        <w:spacing w:after="0"/>
      </w:pPr>
      <w:r>
        <w:t>2.Бортовое штатное компьютерное обеспечение</w:t>
      </w:r>
    </w:p>
    <w:p w:rsidR="00104F19" w:rsidRDefault="00104F19" w:rsidP="00104F19">
      <w:pPr>
        <w:spacing w:after="0"/>
      </w:pPr>
      <w:r>
        <w:t>3.Встроенный ЧИП, паспортные данные аппарата, необходимые для глобальной регистрации,</w:t>
      </w:r>
    </w:p>
    <w:p w:rsidR="00104F19" w:rsidRDefault="00104F19" w:rsidP="00104F19">
      <w:pPr>
        <w:spacing w:after="0"/>
      </w:pPr>
      <w:r>
        <w:t xml:space="preserve">    утилизации и пр.</w:t>
      </w:r>
    </w:p>
    <w:p w:rsidR="00104F19" w:rsidRDefault="00104F19" w:rsidP="00104F19">
      <w:pPr>
        <w:spacing w:after="0"/>
      </w:pPr>
      <w:r>
        <w:t>4.Пассивная и послеаварийная безопасность</w:t>
      </w: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E108D8" w:rsidP="00104F19">
      <w:pPr>
        <w:spacing w:after="0"/>
        <w:rPr>
          <w:u w:val="single"/>
        </w:rPr>
      </w:pPr>
    </w:p>
    <w:p w:rsidR="00E108D8" w:rsidRPr="00357BDE" w:rsidRDefault="00104F19" w:rsidP="00104F19">
      <w:pPr>
        <w:spacing w:after="0"/>
        <w:rPr>
          <w:u w:val="single"/>
        </w:rPr>
      </w:pPr>
      <w:r w:rsidRPr="00EC0A86">
        <w:rPr>
          <w:u w:val="single"/>
        </w:rPr>
        <w:t xml:space="preserve">Описание </w:t>
      </w:r>
      <w:proofErr w:type="spellStart"/>
      <w:r w:rsidRPr="00EC0A86">
        <w:rPr>
          <w:u w:val="single"/>
        </w:rPr>
        <w:t>автолета</w:t>
      </w:r>
      <w:proofErr w:type="spellEnd"/>
    </w:p>
    <w:p w:rsidR="00104F19" w:rsidRPr="00E108D8" w:rsidRDefault="00104F19" w:rsidP="00104F19">
      <w:pPr>
        <w:spacing w:after="0"/>
      </w:pPr>
      <w:r>
        <w:t xml:space="preserve">    Представленный на рис. 2 проект </w:t>
      </w:r>
      <w:proofErr w:type="spellStart"/>
      <w:r>
        <w:t>автолета</w:t>
      </w:r>
      <w:proofErr w:type="spellEnd"/>
      <w:r>
        <w:t xml:space="preserve"> имеет </w:t>
      </w:r>
      <w:proofErr w:type="spellStart"/>
      <w:r>
        <w:t>трехроторную</w:t>
      </w:r>
      <w:proofErr w:type="spellEnd"/>
      <w:r>
        <w:t xml:space="preserve"> аэродинамическую схему,</w:t>
      </w:r>
    </w:p>
    <w:p w:rsidR="00104F19" w:rsidRDefault="00104F19" w:rsidP="00104F19">
      <w:pPr>
        <w:spacing w:after="0"/>
      </w:pPr>
      <w:r>
        <w:t xml:space="preserve">между двумя передними роторами расположена капсула-кабина, оснащенная </w:t>
      </w:r>
      <w:proofErr w:type="spellStart"/>
      <w:r>
        <w:t>полозковым</w:t>
      </w:r>
      <w:proofErr w:type="spellEnd"/>
    </w:p>
    <w:p w:rsidR="00104F19" w:rsidRDefault="00104F19" w:rsidP="00104F19">
      <w:pPr>
        <w:spacing w:after="0"/>
      </w:pPr>
      <w:r>
        <w:t>шасси. На данной стадии проект является концептуальной основой формирования летательных</w:t>
      </w:r>
      <w:r w:rsidR="00774010">
        <w:t xml:space="preserve">  аппаратов с несущими системами на основе КД </w:t>
      </w:r>
      <w:r w:rsidR="00E54455">
        <w:t xml:space="preserve"> </w:t>
      </w:r>
      <w:r w:rsidR="00774010">
        <w:t>и</w:t>
      </w:r>
      <w:r w:rsidR="00E54455">
        <w:t xml:space="preserve"> </w:t>
      </w:r>
      <w:r w:rsidR="00774010">
        <w:t xml:space="preserve"> предназначен в качестве</w:t>
      </w:r>
    </w:p>
    <w:p w:rsidR="00104F19" w:rsidRDefault="00104F19" w:rsidP="00104F19">
      <w:pPr>
        <w:spacing w:after="0"/>
      </w:pPr>
      <w:r>
        <w:t>динамического</w:t>
      </w:r>
      <w:r w:rsidR="00774010">
        <w:t xml:space="preserve">  стенда для отработки и получения параметров, выявления иной информации</w:t>
      </w:r>
    </w:p>
    <w:p w:rsidR="00774010" w:rsidRDefault="00104F19" w:rsidP="00774010">
      <w:pPr>
        <w:spacing w:after="0"/>
      </w:pPr>
      <w:proofErr w:type="gramStart"/>
      <w:r>
        <w:t>необходимой</w:t>
      </w:r>
      <w:proofErr w:type="gramEnd"/>
      <w:r>
        <w:t xml:space="preserve"> </w:t>
      </w:r>
      <w:r w:rsidR="00774010">
        <w:t xml:space="preserve"> для создания экспериментального летного образца. Размерность представленного  аппарата  3 м  х  2,7 м  х  1,7 м.</w:t>
      </w:r>
    </w:p>
    <w:p w:rsidR="00774010" w:rsidRDefault="00774010" w:rsidP="00774010">
      <w:pPr>
        <w:spacing w:after="0"/>
      </w:pPr>
      <w:r>
        <w:t xml:space="preserve">     Исполнение проекта ведется по авиационным технологиям, используемым  при создании</w:t>
      </w:r>
    </w:p>
    <w:p w:rsidR="00774010" w:rsidRDefault="00774010" w:rsidP="00774010">
      <w:pPr>
        <w:spacing w:after="0"/>
      </w:pPr>
      <w:r>
        <w:t>Сверхлегких  летательных аппаратов  (СЛА).</w:t>
      </w:r>
    </w:p>
    <w:p w:rsidR="00774010" w:rsidRDefault="00774010" w:rsidP="00774010">
      <w:pPr>
        <w:spacing w:after="0"/>
      </w:pPr>
      <w:r>
        <w:t xml:space="preserve">     </w:t>
      </w:r>
      <w:proofErr w:type="spellStart"/>
      <w:r>
        <w:t>Крыльчатые</w:t>
      </w:r>
      <w:proofErr w:type="spellEnd"/>
      <w:r>
        <w:t xml:space="preserve">  движители, как устройства создания  СИЛЫ  представляют цилиндрические</w:t>
      </w:r>
    </w:p>
    <w:p w:rsidR="00774010" w:rsidRDefault="00774010" w:rsidP="00774010">
      <w:pPr>
        <w:spacing w:after="0"/>
      </w:pPr>
      <w:r>
        <w:t xml:space="preserve">ротора  по </w:t>
      </w:r>
      <w:proofErr w:type="gramStart"/>
      <w:r>
        <w:t>окружности</w:t>
      </w:r>
      <w:proofErr w:type="gramEnd"/>
      <w:r>
        <w:t xml:space="preserve"> которых расположены на равных угловых расстояниях крылообразные</w:t>
      </w:r>
    </w:p>
    <w:p w:rsidR="00774010" w:rsidRDefault="00774010" w:rsidP="00774010">
      <w:pPr>
        <w:spacing w:after="0"/>
      </w:pPr>
      <w:r>
        <w:t>лопасти,</w:t>
      </w:r>
      <w:r w:rsidR="00496582">
        <w:t xml:space="preserve"> </w:t>
      </w:r>
      <w:r>
        <w:t>совершающие круговые (циклические)  движения вместе с роторами и колебательные  движения вокруг собственных осей, лежащих на плоскости цилиндров.</w:t>
      </w:r>
    </w:p>
    <w:p w:rsidR="00774010" w:rsidRDefault="00B830F7" w:rsidP="00774010">
      <w:pPr>
        <w:spacing w:after="0"/>
      </w:pPr>
      <w:r>
        <w:t xml:space="preserve">Энергетическая </w:t>
      </w:r>
      <w:r w:rsidR="00774010" w:rsidRPr="00774010">
        <w:t xml:space="preserve"> </w:t>
      </w:r>
      <w:r>
        <w:t>эффективность</w:t>
      </w:r>
      <w:r w:rsidR="00774010">
        <w:t xml:space="preserve">  КД  определяется  подбором  геометрических параметров лопасти   </w:t>
      </w:r>
      <w:proofErr w:type="gramStart"/>
      <w:r w:rsidR="00774010">
        <w:t xml:space="preserve">( </w:t>
      </w:r>
      <w:proofErr w:type="gramEnd"/>
      <w:r w:rsidR="00774010">
        <w:t>профиля и его характеристик, размерности, способности адаптировать кривизну</w:t>
      </w:r>
    </w:p>
    <w:p w:rsidR="003A1DB0" w:rsidRDefault="00774010" w:rsidP="003A1DB0">
      <w:pPr>
        <w:spacing w:after="0"/>
      </w:pPr>
      <w:r>
        <w:t>по циклу вращения</w:t>
      </w:r>
      <w:proofErr w:type="gramStart"/>
      <w:r>
        <w:t xml:space="preserve"> )</w:t>
      </w:r>
      <w:proofErr w:type="gramEnd"/>
      <w:r>
        <w:t>,</w:t>
      </w:r>
      <w:r w:rsidRPr="00774010">
        <w:t xml:space="preserve"> </w:t>
      </w:r>
      <w:r>
        <w:t>использованием  оптимального закона колебания лопастей, реализуемого</w:t>
      </w:r>
      <w:r w:rsidRPr="00774010">
        <w:t xml:space="preserve"> </w:t>
      </w:r>
      <w:r>
        <w:t xml:space="preserve">в предлагаемом </w:t>
      </w:r>
      <w:r w:rsidR="003A1DB0">
        <w:t xml:space="preserve">проекте с помощью адекватного механизма  </w:t>
      </w:r>
      <w:proofErr w:type="spellStart"/>
      <w:r w:rsidR="003A1DB0">
        <w:t>дифферинциально</w:t>
      </w:r>
      <w:proofErr w:type="spellEnd"/>
      <w:r w:rsidR="003A1DB0" w:rsidRPr="003A1DB0">
        <w:t xml:space="preserve"> </w:t>
      </w:r>
      <w:r w:rsidR="003A1DB0">
        <w:t>задающего углы  атаки</w:t>
      </w:r>
      <w:r w:rsidR="003A1DB0" w:rsidRPr="003A1DB0">
        <w:t xml:space="preserve"> </w:t>
      </w:r>
      <w:r w:rsidR="003A1DB0">
        <w:t>лопастей по циклу вращения. КД снабжены</w:t>
      </w:r>
    </w:p>
    <w:p w:rsidR="003A1DB0" w:rsidRDefault="003A1DB0" w:rsidP="003A1DB0">
      <w:pPr>
        <w:spacing w:after="0"/>
      </w:pPr>
      <w:r>
        <w:t>устройствами подстройки углов колебания лопастей на изменение параметров</w:t>
      </w:r>
    </w:p>
    <w:p w:rsidR="003A1DB0" w:rsidRDefault="003A1DB0" w:rsidP="003A1DB0">
      <w:pPr>
        <w:spacing w:after="0"/>
      </w:pPr>
      <w:r>
        <w:t>набегающей среды. Управление эволюциями аппарата</w:t>
      </w:r>
      <w:r w:rsidRPr="003A1DB0">
        <w:t xml:space="preserve"> </w:t>
      </w:r>
      <w:r>
        <w:t xml:space="preserve">обеспечивается </w:t>
      </w:r>
      <w:proofErr w:type="gramStart"/>
      <w:r>
        <w:t>эксцентриковым</w:t>
      </w:r>
      <w:proofErr w:type="gramEnd"/>
    </w:p>
    <w:p w:rsidR="003A1DB0" w:rsidRDefault="003A1DB0" w:rsidP="003A1DB0">
      <w:pPr>
        <w:spacing w:after="0"/>
      </w:pPr>
      <w:r>
        <w:t>механизмом,  изменяющим направление векторов тяги роторов.</w:t>
      </w:r>
    </w:p>
    <w:p w:rsidR="00774010" w:rsidRDefault="00774010" w:rsidP="00774010">
      <w:pPr>
        <w:spacing w:after="0"/>
      </w:pPr>
    </w:p>
    <w:p w:rsidR="00774010" w:rsidRDefault="00314506" w:rsidP="00774010">
      <w:pPr>
        <w:spacing w:after="0"/>
      </w:pPr>
      <w:r>
        <w:t>Рис. 2</w:t>
      </w:r>
    </w:p>
    <w:p w:rsidR="00104F19" w:rsidRDefault="00104F19" w:rsidP="00104F19">
      <w:pPr>
        <w:spacing w:after="0"/>
        <w:rPr>
          <w:lang w:val="en-US"/>
        </w:rPr>
      </w:pPr>
    </w:p>
    <w:p w:rsidR="00312439" w:rsidRDefault="00312439" w:rsidP="00104F19">
      <w:pPr>
        <w:spacing w:after="0"/>
        <w:rPr>
          <w:lang w:val="en-US"/>
        </w:rPr>
      </w:pPr>
    </w:p>
    <w:p w:rsidR="00312439" w:rsidRPr="00312439" w:rsidRDefault="00312439" w:rsidP="00104F19">
      <w:pPr>
        <w:spacing w:after="0"/>
        <w:rPr>
          <w:lang w:val="en-US"/>
        </w:rPr>
      </w:pPr>
    </w:p>
    <w:p w:rsidR="00AC24D9" w:rsidRDefault="00312439" w:rsidP="00AC24D9">
      <w:r>
        <w:rPr>
          <w:noProof/>
          <w:lang w:eastAsia="ru-RU"/>
        </w:rPr>
        <w:lastRenderedPageBreak/>
        <w:drawing>
          <wp:inline distT="0" distB="0" distL="0" distR="0">
            <wp:extent cx="5724525" cy="350368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559" cy="3506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24D9">
        <w:br w:type="page"/>
      </w:r>
    </w:p>
    <w:p w:rsidR="00037065" w:rsidRDefault="00D235AD">
      <w:r>
        <w:rPr>
          <w:noProof/>
          <w:lang w:eastAsia="ru-RU"/>
        </w:rPr>
        <w:lastRenderedPageBreak/>
        <w:drawing>
          <wp:inline distT="0" distB="0" distL="0" distR="0">
            <wp:extent cx="5762625" cy="372547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2951" cy="372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065" w:rsidRDefault="00037065" w:rsidP="00037065"/>
    <w:p w:rsidR="00A011E3" w:rsidRDefault="00037065" w:rsidP="00037065">
      <w:r>
        <w:t>Рис. 2</w:t>
      </w:r>
    </w:p>
    <w:p w:rsidR="00726564" w:rsidRDefault="00726564" w:rsidP="00726564"/>
    <w:p w:rsidR="00726564" w:rsidRPr="009F4E6F" w:rsidRDefault="00726564" w:rsidP="00726564">
      <w:pPr>
        <w:pStyle w:val="af9"/>
        <w:outlineLvl w:val="0"/>
        <w:rPr>
          <w:u w:val="double"/>
        </w:rPr>
      </w:pPr>
      <w:r w:rsidRPr="009F4E6F">
        <w:t xml:space="preserve">               </w:t>
      </w:r>
      <w:r w:rsidRPr="009F4E6F">
        <w:rPr>
          <w:u w:val="double"/>
        </w:rPr>
        <w:t>Размерность и основные расчетные параметры ротора  рис. 3</w:t>
      </w:r>
    </w:p>
    <w:p w:rsidR="00726564" w:rsidRDefault="00726564" w:rsidP="00726564">
      <w:pPr>
        <w:pStyle w:val="af9"/>
      </w:pPr>
      <w:r>
        <w:t xml:space="preserve">               1.Диаметр по осям лопастей,                                                                                 0,78 м</w:t>
      </w:r>
    </w:p>
    <w:p w:rsidR="00726564" w:rsidRDefault="00726564" w:rsidP="00726564">
      <w:pPr>
        <w:pStyle w:val="af9"/>
      </w:pPr>
      <w:r>
        <w:t xml:space="preserve">               2.Длина лопастей,                                                                                                      0,85 м</w:t>
      </w:r>
    </w:p>
    <w:p w:rsidR="00726564" w:rsidRPr="00197A46" w:rsidRDefault="00726564" w:rsidP="00726564">
      <w:pPr>
        <w:pStyle w:val="af9"/>
      </w:pPr>
      <w:r>
        <w:t xml:space="preserve">               3.Площадь поверхности цилиндра,                                                                       2 м</w:t>
      </w:r>
      <w:proofErr w:type="gramStart"/>
      <w:r>
        <w:rPr>
          <w:vertAlign w:val="superscript"/>
        </w:rPr>
        <w:t>2</w:t>
      </w:r>
      <w:proofErr w:type="gramEnd"/>
      <w:r>
        <w:t xml:space="preserve">       </w:t>
      </w:r>
    </w:p>
    <w:p w:rsidR="00726564" w:rsidRDefault="00726564" w:rsidP="00726564">
      <w:pPr>
        <w:pStyle w:val="af9"/>
      </w:pPr>
      <w:r>
        <w:t xml:space="preserve">               4.Количество лопастей,                                                                                             6 шт.</w:t>
      </w:r>
    </w:p>
    <w:p w:rsidR="00726564" w:rsidRDefault="00726564" w:rsidP="00726564">
      <w:pPr>
        <w:pStyle w:val="af9"/>
      </w:pPr>
      <w:r>
        <w:t xml:space="preserve">               5.Вес ротора,                                                                                            </w:t>
      </w:r>
      <w:r w:rsidR="003E6BC4">
        <w:t xml:space="preserve">                 </w:t>
      </w:r>
      <w:r>
        <w:t xml:space="preserve"> 15 кг.</w:t>
      </w:r>
    </w:p>
    <w:p w:rsidR="00726564" w:rsidRDefault="00726564" w:rsidP="00726564">
      <w:pPr>
        <w:pStyle w:val="af9"/>
      </w:pPr>
      <w:r>
        <w:t xml:space="preserve">               6.Мощность, приходящая на 1 ротор,                                </w:t>
      </w:r>
      <w:r w:rsidR="003E6BC4">
        <w:t xml:space="preserve">                               </w:t>
      </w:r>
      <w:r>
        <w:t xml:space="preserve">  10 квт.</w:t>
      </w:r>
    </w:p>
    <w:p w:rsidR="00726564" w:rsidRDefault="00726564" w:rsidP="00726564">
      <w:pPr>
        <w:pStyle w:val="af9"/>
      </w:pPr>
      <w:r>
        <w:t xml:space="preserve">               7.Обороты,                                                                                  </w:t>
      </w:r>
      <w:r w:rsidR="003E6BC4">
        <w:t xml:space="preserve">                          </w:t>
      </w:r>
      <w:r>
        <w:t xml:space="preserve"> 1600 об/мин.</w:t>
      </w:r>
    </w:p>
    <w:p w:rsidR="00726564" w:rsidRDefault="00726564" w:rsidP="00726564">
      <w:pPr>
        <w:pStyle w:val="af9"/>
      </w:pPr>
      <w:r>
        <w:t xml:space="preserve">               8.Расчетная тяга с ротора,                                                       </w:t>
      </w:r>
      <w:r w:rsidR="003E6BC4">
        <w:t xml:space="preserve">                               </w:t>
      </w:r>
      <w:r>
        <w:t xml:space="preserve"> 60 кг </w:t>
      </w:r>
    </w:p>
    <w:p w:rsidR="00726564" w:rsidRDefault="00726564" w:rsidP="00502D3B">
      <w:pPr>
        <w:pStyle w:val="af9"/>
      </w:pPr>
      <w:r>
        <w:t xml:space="preserve">               9.Удельная тяга с мощности,                                            </w:t>
      </w:r>
      <w:r w:rsidR="003E6BC4">
        <w:t xml:space="preserve">                                        6</w:t>
      </w:r>
      <w:r>
        <w:t xml:space="preserve"> кг/кВт</w:t>
      </w:r>
    </w:p>
    <w:p w:rsidR="00726564" w:rsidRDefault="00726564" w:rsidP="00502D3B">
      <w:pPr>
        <w:pStyle w:val="af9"/>
      </w:pPr>
    </w:p>
    <w:p w:rsidR="00502D3B" w:rsidRPr="00034F91" w:rsidRDefault="00502D3B" w:rsidP="00502D3B">
      <w:pPr>
        <w:pStyle w:val="af9"/>
      </w:pPr>
      <w:r w:rsidRPr="00034F91">
        <w:t xml:space="preserve">              10.Хорда лопасти,                                                    </w:t>
      </w:r>
      <w:r w:rsidR="0076785C">
        <w:t xml:space="preserve">                                  </w:t>
      </w:r>
      <w:r w:rsidRPr="00034F91">
        <w:t xml:space="preserve"> 0,12 м</w:t>
      </w:r>
    </w:p>
    <w:p w:rsidR="00502D3B" w:rsidRPr="00034F91" w:rsidRDefault="00502D3B" w:rsidP="00502D3B">
      <w:pPr>
        <w:pStyle w:val="af9"/>
      </w:pPr>
      <w:r w:rsidRPr="00034F91">
        <w:t xml:space="preserve">              11.Профиль,                                                                </w:t>
      </w:r>
      <w:r w:rsidR="003E6BC4">
        <w:t xml:space="preserve">                             </w:t>
      </w:r>
      <w:r w:rsidR="0076323B">
        <w:t xml:space="preserve">   </w:t>
      </w:r>
      <w:r w:rsidRPr="00034F91">
        <w:t>18 %</w:t>
      </w:r>
      <w:r w:rsidR="0076323B">
        <w:t xml:space="preserve"> </w:t>
      </w:r>
    </w:p>
    <w:p w:rsidR="00502D3B" w:rsidRPr="00034F91" w:rsidRDefault="00502D3B" w:rsidP="003E6BC4">
      <w:pPr>
        <w:pStyle w:val="af9"/>
        <w:ind w:right="1275"/>
      </w:pPr>
      <w:r w:rsidRPr="00034F91">
        <w:t xml:space="preserve">              12.Безразмерный </w:t>
      </w:r>
      <w:proofErr w:type="spellStart"/>
      <w:r w:rsidRPr="00034F91">
        <w:t>кооэфициент</w:t>
      </w:r>
      <w:proofErr w:type="spellEnd"/>
      <w:r w:rsidRPr="00034F91">
        <w:t xml:space="preserve"> Су</w:t>
      </w:r>
      <w:proofErr w:type="gramStart"/>
      <w:r w:rsidRPr="00034F91">
        <w:t xml:space="preserve"> ,</w:t>
      </w:r>
      <w:proofErr w:type="gramEnd"/>
      <w:r w:rsidRPr="00034F91">
        <w:t xml:space="preserve"> приведенный к</w:t>
      </w:r>
    </w:p>
    <w:p w:rsidR="00502D3B" w:rsidRPr="00034F91" w:rsidRDefault="00502D3B" w:rsidP="003E6BC4">
      <w:pPr>
        <w:pStyle w:val="af9"/>
        <w:tabs>
          <w:tab w:val="left" w:pos="7230"/>
        </w:tabs>
      </w:pPr>
      <w:r w:rsidRPr="00034F91">
        <w:t xml:space="preserve">                    площади цилиндра ротора                                                             </w:t>
      </w:r>
      <w:r w:rsidR="0076785C">
        <w:t xml:space="preserve"> </w:t>
      </w:r>
      <w:r w:rsidRPr="00034F91">
        <w:t xml:space="preserve">  0,13</w:t>
      </w:r>
    </w:p>
    <w:p w:rsidR="00502D3B" w:rsidRDefault="00502D3B" w:rsidP="00502D3B">
      <w:pPr>
        <w:spacing w:after="0" w:line="240" w:lineRule="auto"/>
      </w:pPr>
    </w:p>
    <w:p w:rsidR="00502D3B" w:rsidRDefault="00502D3B" w:rsidP="00726564">
      <w:pPr>
        <w:pStyle w:val="af9"/>
        <w:sectPr w:rsidR="00502D3B" w:rsidSect="0072656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26564" w:rsidRPr="00197A46" w:rsidRDefault="00726564" w:rsidP="00726564">
      <w:pPr>
        <w:pStyle w:val="af9"/>
      </w:pPr>
    </w:p>
    <w:p w:rsidR="00726564" w:rsidRDefault="00502D3B" w:rsidP="00726564">
      <w:r>
        <w:t>рис. 2</w:t>
      </w:r>
    </w:p>
    <w:p w:rsidR="00A011E3" w:rsidRDefault="00C7114C" w:rsidP="00A011E3">
      <w:r>
        <w:rPr>
          <w:noProof/>
          <w:lang w:eastAsia="ru-RU"/>
        </w:rPr>
        <w:drawing>
          <wp:inline distT="0" distB="0" distL="0" distR="0">
            <wp:extent cx="5781675" cy="541694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8443" cy="5423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67EA">
        <w:t xml:space="preserve">  </w:t>
      </w:r>
    </w:p>
    <w:p w:rsidR="00A011E3" w:rsidRDefault="00A011E3" w:rsidP="00A011E3">
      <w:r>
        <w:t xml:space="preserve">       </w:t>
      </w:r>
    </w:p>
    <w:p w:rsidR="00A011E3" w:rsidRDefault="00A011E3" w:rsidP="00A011E3"/>
    <w:p w:rsidR="00502D3B" w:rsidRPr="006D7657" w:rsidRDefault="00502D3B" w:rsidP="00502D3B">
      <w:pPr>
        <w:spacing w:after="0" w:line="360" w:lineRule="auto"/>
        <w:rPr>
          <w:u w:val="double"/>
        </w:rPr>
      </w:pPr>
      <w:r w:rsidRPr="006D7657">
        <w:rPr>
          <w:u w:val="double"/>
        </w:rPr>
        <w:t>элементы  и  механизмы  управления</w:t>
      </w:r>
    </w:p>
    <w:p w:rsidR="00502D3B" w:rsidRDefault="00502D3B" w:rsidP="00502D3B">
      <w:pPr>
        <w:pStyle w:val="af9"/>
      </w:pPr>
      <w:r>
        <w:t>1.Встроенный  автомат циклического  изменения  геометрических  углов атаки лопастей</w:t>
      </w:r>
    </w:p>
    <w:p w:rsidR="00502D3B" w:rsidRDefault="00502D3B" w:rsidP="00502D3B">
      <w:pPr>
        <w:pStyle w:val="af9"/>
      </w:pPr>
      <w:r>
        <w:t>2.Управление приводом изменения общего угла атаки лопастей</w:t>
      </w:r>
    </w:p>
    <w:p w:rsidR="00502D3B" w:rsidRDefault="00502D3B" w:rsidP="00502D3B">
      <w:pPr>
        <w:pStyle w:val="af9"/>
      </w:pPr>
      <w:r>
        <w:t>3.Управление вектором тяги</w:t>
      </w:r>
    </w:p>
    <w:p w:rsidR="00502D3B" w:rsidRDefault="00502D3B" w:rsidP="00502D3B">
      <w:pPr>
        <w:pStyle w:val="af9"/>
      </w:pPr>
      <w:r>
        <w:t>4.Атоматическое управление кривизной профиля лопастей</w:t>
      </w:r>
    </w:p>
    <w:p w:rsidR="001114FA" w:rsidRDefault="001952F2" w:rsidP="001114FA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682953" cy="42672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0" cy="427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114FA" w:rsidRDefault="001114FA" w:rsidP="001114FA"/>
    <w:p w:rsidR="001114FA" w:rsidRDefault="001114FA" w:rsidP="001114FA">
      <w:pPr>
        <w:spacing w:after="0"/>
      </w:pPr>
      <w:r>
        <w:t xml:space="preserve">                Рис. 3</w:t>
      </w:r>
    </w:p>
    <w:p w:rsidR="005C54D1" w:rsidRDefault="005C54D1" w:rsidP="005C54D1">
      <w:pPr>
        <w:spacing w:line="240" w:lineRule="auto"/>
      </w:pPr>
    </w:p>
    <w:p w:rsidR="005C54D1" w:rsidRDefault="005C54D1" w:rsidP="005C54D1">
      <w:r>
        <w:t xml:space="preserve">               Подготовил:                                                                           В.П.Мельников</w:t>
      </w:r>
    </w:p>
    <w:p w:rsidR="005C54D1" w:rsidRDefault="005C54D1" w:rsidP="005C54D1">
      <w:r>
        <w:t xml:space="preserve">               Компания  «АРЕЙ»      т. 8-962-067-17-42</w:t>
      </w:r>
      <w:r w:rsidR="00360325">
        <w:t xml:space="preserve">     660093,</w:t>
      </w:r>
      <w:r w:rsidR="009A7504">
        <w:t xml:space="preserve"> г. Красноярск</w:t>
      </w:r>
      <w:proofErr w:type="gramStart"/>
      <w:r w:rsidR="009A7504">
        <w:t xml:space="preserve"> ,</w:t>
      </w:r>
      <w:proofErr w:type="gramEnd"/>
    </w:p>
    <w:p w:rsidR="009A7504" w:rsidRDefault="009A7504" w:rsidP="005C54D1">
      <w:r>
        <w:t xml:space="preserve">               Ул. </w:t>
      </w:r>
      <w:proofErr w:type="spellStart"/>
      <w:r>
        <w:t>Корлева</w:t>
      </w:r>
      <w:proofErr w:type="spellEnd"/>
      <w:r>
        <w:t xml:space="preserve">   7 «Б»,</w:t>
      </w:r>
      <w:r w:rsidR="00642F17">
        <w:t xml:space="preserve"> 55 ,   </w:t>
      </w:r>
      <w:r>
        <w:t xml:space="preserve"> Россия.</w:t>
      </w:r>
    </w:p>
    <w:p w:rsidR="00B10E8D" w:rsidRPr="00A011E3" w:rsidRDefault="00B10E8D" w:rsidP="00A011E3"/>
    <w:sectPr w:rsidR="00B10E8D" w:rsidRPr="00A011E3" w:rsidSect="009A750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39"/>
      <w:pgMar w:top="1134" w:right="1134" w:bottom="1134" w:left="1701" w:header="709" w:footer="709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B37" w:rsidRDefault="00A33B37">
      <w:pPr>
        <w:spacing w:after="0" w:line="240" w:lineRule="auto"/>
      </w:pPr>
      <w:r>
        <w:separator/>
      </w:r>
    </w:p>
  </w:endnote>
  <w:endnote w:type="continuationSeparator" w:id="0">
    <w:p w:rsidR="00A33B37" w:rsidRDefault="00A33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E8D" w:rsidRDefault="00B10E8D">
    <w:pPr>
      <w:pStyle w:val="a5"/>
    </w:pPr>
  </w:p>
  <w:p w:rsidR="00B10E8D" w:rsidRDefault="001732E8">
    <w:pPr>
      <w:pStyle w:val="aff1"/>
    </w:pPr>
    <w:r>
      <w:t xml:space="preserve">Страница </w:t>
    </w:r>
    <w:r w:rsidR="00220165">
      <w:fldChar w:fldCharType="begin"/>
    </w:r>
    <w:r w:rsidR="00220165">
      <w:instrText xml:space="preserve"> PAGE   \* MERGEFORMAT </w:instrText>
    </w:r>
    <w:r w:rsidR="00220165">
      <w:fldChar w:fldCharType="separate"/>
    </w:r>
    <w:r>
      <w:rPr>
        <w:noProof/>
        <w:sz w:val="24"/>
        <w:szCs w:val="24"/>
      </w:rPr>
      <w:t>2</w:t>
    </w:r>
    <w:r w:rsidR="00220165">
      <w:rPr>
        <w:noProof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E8D" w:rsidRDefault="00B10E8D">
    <w:pPr>
      <w:pStyle w:val="a5"/>
    </w:pPr>
  </w:p>
  <w:p w:rsidR="00B10E8D" w:rsidRDefault="001732E8">
    <w:pPr>
      <w:pStyle w:val="aff3"/>
    </w:pPr>
    <w:r>
      <w:t xml:space="preserve">Страница </w:t>
    </w:r>
    <w:r w:rsidR="00FA4D93">
      <w:t xml:space="preserve"> </w:t>
    </w:r>
    <w:r w:rsidR="00823230">
      <w:t>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D96" w:rsidRDefault="000D3D96">
    <w:pPr>
      <w:pStyle w:val="a5"/>
      <w:jc w:val="right"/>
    </w:pPr>
    <w:r>
      <w:t>9</w:t>
    </w:r>
  </w:p>
  <w:p w:rsidR="007E3A81" w:rsidRDefault="007E3A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B37" w:rsidRDefault="00A33B37">
      <w:pPr>
        <w:spacing w:after="0" w:line="240" w:lineRule="auto"/>
      </w:pPr>
      <w:r>
        <w:separator/>
      </w:r>
    </w:p>
  </w:footnote>
  <w:footnote w:type="continuationSeparator" w:id="0">
    <w:p w:rsidR="00A33B37" w:rsidRDefault="00A33B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E8D" w:rsidRDefault="001F177D">
    <w:pPr>
      <w:pStyle w:val="aff0"/>
    </w:pPr>
    <w:r>
      <w:t xml:space="preserve">ИНДИВИДУАЛЬНОЕ  АВИАТРАНСПОРТНОЕ  СРЕДСТВО  ВВП, КАК  ОСНОВА  ФОРМИРОВАНИЯ  ВОЗДУШНОЙ  ТРАНСПОРТНОЙ  СИСТЕМЫ  В  ГОРОДАХ </w:t>
    </w:r>
  </w:p>
  <w:p w:rsidR="00B10E8D" w:rsidRDefault="00B10E8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E8D" w:rsidRDefault="001F177D">
    <w:pPr>
      <w:pStyle w:val="aff2"/>
    </w:pPr>
    <w:r>
      <w:t xml:space="preserve">ИНДИВИДУАЛЬНОЕ  АВИАТРАНСПОРТНОЕ  СРЕДСТВО  ВВП, КАК  ОСНОВА  ФОРМИРОВАНИЯ  ВОЗДУШНОЙ  ТРАНСПОРТНОЙ  СИСТЕМЫ  В  ГОРОДАХ </w:t>
    </w:r>
  </w:p>
  <w:p w:rsidR="00B10E8D" w:rsidRDefault="00B10E8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A81" w:rsidRDefault="007E3A8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DB96C0E0"/>
    <w:lvl w:ilvl="0">
      <w:start w:val="1"/>
      <w:numFmt w:val="bullet"/>
      <w:pStyle w:val="5"/>
      <w:lvlText w:val=""/>
      <w:lvlJc w:val="left"/>
      <w:pPr>
        <w:ind w:left="1584" w:hanging="360"/>
      </w:pPr>
      <w:rPr>
        <w:rFonts w:ascii="Wingdings" w:hAnsi="Wingdings" w:cs="Wingdings" w:hint="default"/>
      </w:rPr>
    </w:lvl>
  </w:abstractNum>
  <w:abstractNum w:abstractNumId="1">
    <w:nsid w:val="FFFFFF81"/>
    <w:multiLevelType w:val="singleLevel"/>
    <w:tmpl w:val="E806DD90"/>
    <w:lvl w:ilvl="0">
      <w:start w:val="1"/>
      <w:numFmt w:val="bullet"/>
      <w:pStyle w:val="4"/>
      <w:lvlText w:val=""/>
      <w:lvlJc w:val="left"/>
      <w:pPr>
        <w:ind w:left="1440" w:hanging="360"/>
      </w:pPr>
      <w:rPr>
        <w:rFonts w:ascii="Wingdings" w:hAnsi="Wingdings" w:cs="Wingdings" w:hint="default"/>
      </w:rPr>
    </w:lvl>
  </w:abstractNum>
  <w:abstractNum w:abstractNumId="2">
    <w:nsid w:val="FFFFFF82"/>
    <w:multiLevelType w:val="singleLevel"/>
    <w:tmpl w:val="016CFCA8"/>
    <w:lvl w:ilvl="0">
      <w:start w:val="1"/>
      <w:numFmt w:val="bullet"/>
      <w:pStyle w:val="3"/>
      <w:lvlText w:val=""/>
      <w:lvlJc w:val="left"/>
      <w:pPr>
        <w:ind w:left="864" w:hanging="360"/>
      </w:pPr>
      <w:rPr>
        <w:rFonts w:ascii="Wingdings" w:hAnsi="Wingdings" w:cs="Wingdings" w:hint="default"/>
      </w:rPr>
    </w:lvl>
  </w:abstractNum>
  <w:abstractNum w:abstractNumId="3">
    <w:nsid w:val="FFFFFF83"/>
    <w:multiLevelType w:val="singleLevel"/>
    <w:tmpl w:val="9356F1FA"/>
    <w:lvl w:ilvl="0">
      <w:start w:val="1"/>
      <w:numFmt w:val="bullet"/>
      <w:pStyle w:val="2"/>
      <w:lvlText w:val=""/>
      <w:lvlJc w:val="left"/>
      <w:pPr>
        <w:ind w:left="720" w:hanging="360"/>
      </w:pPr>
      <w:rPr>
        <w:rFonts w:ascii="Wingdings 2" w:hAnsi="Wingdings 2" w:hint="default"/>
      </w:rPr>
    </w:lvl>
  </w:abstractNum>
  <w:abstractNum w:abstractNumId="4">
    <w:nsid w:val="FFFFFF89"/>
    <w:multiLevelType w:val="singleLevel"/>
    <w:tmpl w:val="90B05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AB17A9B"/>
    <w:multiLevelType w:val="multilevel"/>
    <w:tmpl w:val="0409001D"/>
    <w:styleLink w:val="a"/>
    <w:lvl w:ilvl="0">
      <w:start w:val="1"/>
      <w:numFmt w:val="bullet"/>
      <w:lvlText w:val=""/>
      <w:lvlJc w:val="left"/>
      <w:pPr>
        <w:ind w:left="360" w:hanging="360"/>
      </w:pPr>
      <w:rPr>
        <w:rFonts w:asciiTheme="minorHAnsi" w:eastAsiaTheme="minorEastAsia" w:hAnsi="Wingdings 2" w:cstheme="minorBidi" w:hint="default"/>
        <w:color w:val="DD8047" w:themeColor="accent2"/>
        <w:sz w:val="23"/>
        <w:szCs w:val="23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C880799"/>
    <w:multiLevelType w:val="hybridMultilevel"/>
    <w:tmpl w:val="B7F49C8A"/>
    <w:lvl w:ilvl="0" w:tplc="557000B0">
      <w:start w:val="1"/>
      <w:numFmt w:val="bullet"/>
      <w:pStyle w:val="a0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5"/>
  </w:num>
  <w:num w:numId="12">
    <w:abstractNumId w:val="6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1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4F336F"/>
    <w:rsid w:val="00014684"/>
    <w:rsid w:val="00037065"/>
    <w:rsid w:val="0003784D"/>
    <w:rsid w:val="00044430"/>
    <w:rsid w:val="00084212"/>
    <w:rsid w:val="000C5AA9"/>
    <w:rsid w:val="000D31D7"/>
    <w:rsid w:val="000D3D96"/>
    <w:rsid w:val="000D543C"/>
    <w:rsid w:val="000F6E5C"/>
    <w:rsid w:val="00104F19"/>
    <w:rsid w:val="001114FA"/>
    <w:rsid w:val="00115FA5"/>
    <w:rsid w:val="00121F2F"/>
    <w:rsid w:val="00127109"/>
    <w:rsid w:val="00133226"/>
    <w:rsid w:val="00133341"/>
    <w:rsid w:val="001422F3"/>
    <w:rsid w:val="0014598D"/>
    <w:rsid w:val="00153475"/>
    <w:rsid w:val="0015551F"/>
    <w:rsid w:val="00163256"/>
    <w:rsid w:val="00171266"/>
    <w:rsid w:val="001732E8"/>
    <w:rsid w:val="00175C14"/>
    <w:rsid w:val="0018302B"/>
    <w:rsid w:val="00186ACA"/>
    <w:rsid w:val="001952F2"/>
    <w:rsid w:val="00196DCA"/>
    <w:rsid w:val="001B3235"/>
    <w:rsid w:val="001F13E7"/>
    <w:rsid w:val="001F177D"/>
    <w:rsid w:val="001F3F3D"/>
    <w:rsid w:val="001F71E6"/>
    <w:rsid w:val="00207690"/>
    <w:rsid w:val="00220165"/>
    <w:rsid w:val="00235D5E"/>
    <w:rsid w:val="00267FC8"/>
    <w:rsid w:val="00270523"/>
    <w:rsid w:val="00275910"/>
    <w:rsid w:val="00277B2C"/>
    <w:rsid w:val="00285768"/>
    <w:rsid w:val="00285874"/>
    <w:rsid w:val="0029339D"/>
    <w:rsid w:val="002A2D55"/>
    <w:rsid w:val="002B7872"/>
    <w:rsid w:val="002C348A"/>
    <w:rsid w:val="00312439"/>
    <w:rsid w:val="00314506"/>
    <w:rsid w:val="00325F55"/>
    <w:rsid w:val="00330720"/>
    <w:rsid w:val="00351CB2"/>
    <w:rsid w:val="00357BDE"/>
    <w:rsid w:val="00360325"/>
    <w:rsid w:val="00360A26"/>
    <w:rsid w:val="003662C2"/>
    <w:rsid w:val="003946B0"/>
    <w:rsid w:val="003A1DB0"/>
    <w:rsid w:val="003C6C31"/>
    <w:rsid w:val="003D575F"/>
    <w:rsid w:val="003E6BC4"/>
    <w:rsid w:val="004127DC"/>
    <w:rsid w:val="00412BED"/>
    <w:rsid w:val="00414030"/>
    <w:rsid w:val="00446EF4"/>
    <w:rsid w:val="0047565A"/>
    <w:rsid w:val="004841A2"/>
    <w:rsid w:val="00496582"/>
    <w:rsid w:val="004A0F2C"/>
    <w:rsid w:val="004A3AE2"/>
    <w:rsid w:val="004A49A7"/>
    <w:rsid w:val="004B712A"/>
    <w:rsid w:val="004C1772"/>
    <w:rsid w:val="004D3951"/>
    <w:rsid w:val="004D4682"/>
    <w:rsid w:val="004F1854"/>
    <w:rsid w:val="004F336F"/>
    <w:rsid w:val="004F5C78"/>
    <w:rsid w:val="00502D3B"/>
    <w:rsid w:val="0050385B"/>
    <w:rsid w:val="0052113E"/>
    <w:rsid w:val="00530495"/>
    <w:rsid w:val="00547C06"/>
    <w:rsid w:val="00551559"/>
    <w:rsid w:val="0056703A"/>
    <w:rsid w:val="005700DB"/>
    <w:rsid w:val="00576599"/>
    <w:rsid w:val="005769F8"/>
    <w:rsid w:val="00596D99"/>
    <w:rsid w:val="005C54D1"/>
    <w:rsid w:val="005C69E4"/>
    <w:rsid w:val="005D5E09"/>
    <w:rsid w:val="005E129C"/>
    <w:rsid w:val="005E70AE"/>
    <w:rsid w:val="005E7978"/>
    <w:rsid w:val="005E7C6E"/>
    <w:rsid w:val="006062E6"/>
    <w:rsid w:val="006220FD"/>
    <w:rsid w:val="00625635"/>
    <w:rsid w:val="00642F17"/>
    <w:rsid w:val="006431D0"/>
    <w:rsid w:val="00652654"/>
    <w:rsid w:val="0067105C"/>
    <w:rsid w:val="006A5F4A"/>
    <w:rsid w:val="006B7843"/>
    <w:rsid w:val="006D6E9D"/>
    <w:rsid w:val="006F45CA"/>
    <w:rsid w:val="007061CE"/>
    <w:rsid w:val="00726564"/>
    <w:rsid w:val="00743C21"/>
    <w:rsid w:val="00747690"/>
    <w:rsid w:val="0076323B"/>
    <w:rsid w:val="007633CD"/>
    <w:rsid w:val="00763464"/>
    <w:rsid w:val="0076785C"/>
    <w:rsid w:val="00771008"/>
    <w:rsid w:val="00774010"/>
    <w:rsid w:val="007A0B6B"/>
    <w:rsid w:val="007D3FD6"/>
    <w:rsid w:val="007D6526"/>
    <w:rsid w:val="007E3A81"/>
    <w:rsid w:val="007E682F"/>
    <w:rsid w:val="00804208"/>
    <w:rsid w:val="00821E33"/>
    <w:rsid w:val="00823230"/>
    <w:rsid w:val="00834B59"/>
    <w:rsid w:val="00853CFE"/>
    <w:rsid w:val="008667EA"/>
    <w:rsid w:val="00883DA2"/>
    <w:rsid w:val="008C3713"/>
    <w:rsid w:val="008D0327"/>
    <w:rsid w:val="008E2D74"/>
    <w:rsid w:val="00900977"/>
    <w:rsid w:val="00924847"/>
    <w:rsid w:val="009376F7"/>
    <w:rsid w:val="009537CD"/>
    <w:rsid w:val="00970EA0"/>
    <w:rsid w:val="00996DCF"/>
    <w:rsid w:val="009A7504"/>
    <w:rsid w:val="009D30BE"/>
    <w:rsid w:val="009F2144"/>
    <w:rsid w:val="009F48DD"/>
    <w:rsid w:val="009F7933"/>
    <w:rsid w:val="00A011E3"/>
    <w:rsid w:val="00A077DE"/>
    <w:rsid w:val="00A14477"/>
    <w:rsid w:val="00A27069"/>
    <w:rsid w:val="00A31C32"/>
    <w:rsid w:val="00A33B37"/>
    <w:rsid w:val="00A540DD"/>
    <w:rsid w:val="00A62899"/>
    <w:rsid w:val="00A63500"/>
    <w:rsid w:val="00A63F88"/>
    <w:rsid w:val="00A70DC0"/>
    <w:rsid w:val="00AA3B94"/>
    <w:rsid w:val="00AA7399"/>
    <w:rsid w:val="00AB4FF4"/>
    <w:rsid w:val="00AC24D9"/>
    <w:rsid w:val="00AD21EA"/>
    <w:rsid w:val="00AE3D08"/>
    <w:rsid w:val="00AF5EB4"/>
    <w:rsid w:val="00B10E8D"/>
    <w:rsid w:val="00B12F7A"/>
    <w:rsid w:val="00B20DC6"/>
    <w:rsid w:val="00B2673F"/>
    <w:rsid w:val="00B33D85"/>
    <w:rsid w:val="00B67950"/>
    <w:rsid w:val="00B830F7"/>
    <w:rsid w:val="00B9632A"/>
    <w:rsid w:val="00BB0ADC"/>
    <w:rsid w:val="00BB61F7"/>
    <w:rsid w:val="00BD2603"/>
    <w:rsid w:val="00BE3018"/>
    <w:rsid w:val="00C05B56"/>
    <w:rsid w:val="00C12787"/>
    <w:rsid w:val="00C17236"/>
    <w:rsid w:val="00C20967"/>
    <w:rsid w:val="00C42223"/>
    <w:rsid w:val="00C47D06"/>
    <w:rsid w:val="00C52100"/>
    <w:rsid w:val="00C56202"/>
    <w:rsid w:val="00C67808"/>
    <w:rsid w:val="00C7114C"/>
    <w:rsid w:val="00C830A5"/>
    <w:rsid w:val="00C93A27"/>
    <w:rsid w:val="00C94882"/>
    <w:rsid w:val="00CA0B30"/>
    <w:rsid w:val="00CA1F59"/>
    <w:rsid w:val="00CA520E"/>
    <w:rsid w:val="00CE6192"/>
    <w:rsid w:val="00CE6D86"/>
    <w:rsid w:val="00CF3AB0"/>
    <w:rsid w:val="00CF609E"/>
    <w:rsid w:val="00D025E7"/>
    <w:rsid w:val="00D130D7"/>
    <w:rsid w:val="00D235AD"/>
    <w:rsid w:val="00D352E6"/>
    <w:rsid w:val="00D53CB4"/>
    <w:rsid w:val="00D547A5"/>
    <w:rsid w:val="00D55640"/>
    <w:rsid w:val="00D55CAE"/>
    <w:rsid w:val="00D67933"/>
    <w:rsid w:val="00D753C8"/>
    <w:rsid w:val="00D7564E"/>
    <w:rsid w:val="00D837B6"/>
    <w:rsid w:val="00D97135"/>
    <w:rsid w:val="00D976EB"/>
    <w:rsid w:val="00DA5EA5"/>
    <w:rsid w:val="00DF5BD5"/>
    <w:rsid w:val="00E108D8"/>
    <w:rsid w:val="00E15CDF"/>
    <w:rsid w:val="00E23B94"/>
    <w:rsid w:val="00E332D2"/>
    <w:rsid w:val="00E442D1"/>
    <w:rsid w:val="00E458CA"/>
    <w:rsid w:val="00E52723"/>
    <w:rsid w:val="00E54455"/>
    <w:rsid w:val="00E63FEC"/>
    <w:rsid w:val="00E802F4"/>
    <w:rsid w:val="00E80CC3"/>
    <w:rsid w:val="00E87BDA"/>
    <w:rsid w:val="00EB3433"/>
    <w:rsid w:val="00EB58C9"/>
    <w:rsid w:val="00EB7D44"/>
    <w:rsid w:val="00ED3C95"/>
    <w:rsid w:val="00F434B7"/>
    <w:rsid w:val="00F61473"/>
    <w:rsid w:val="00F70414"/>
    <w:rsid w:val="00F7588E"/>
    <w:rsid w:val="00F846E1"/>
    <w:rsid w:val="00F85C3B"/>
    <w:rsid w:val="00F8779E"/>
    <w:rsid w:val="00FA4D93"/>
    <w:rsid w:val="00FA5955"/>
    <w:rsid w:val="00FB5232"/>
    <w:rsid w:val="00FC7A87"/>
    <w:rsid w:val="00FD0EE2"/>
    <w:rsid w:val="00FE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10E8D"/>
    <w:pPr>
      <w:spacing w:after="180" w:line="264" w:lineRule="auto"/>
    </w:pPr>
    <w:rPr>
      <w:rFonts w:eastAsiaTheme="minorEastAsia"/>
      <w:sz w:val="23"/>
      <w:szCs w:val="23"/>
      <w:lang w:val="ru-RU"/>
    </w:rPr>
  </w:style>
  <w:style w:type="paragraph" w:styleId="1">
    <w:name w:val="heading 1"/>
    <w:basedOn w:val="a1"/>
    <w:next w:val="a1"/>
    <w:link w:val="10"/>
    <w:uiPriority w:val="9"/>
    <w:unhideWhenUsed/>
    <w:qFormat/>
    <w:rsid w:val="00B10E8D"/>
    <w:pPr>
      <w:spacing w:before="300" w:after="80" w:line="240" w:lineRule="auto"/>
      <w:outlineLvl w:val="0"/>
    </w:pPr>
    <w:rPr>
      <w:rFonts w:asciiTheme="majorHAnsi" w:eastAsiaTheme="majorEastAsia" w:hAnsiTheme="majorHAnsi" w:cstheme="majorBidi"/>
      <w:caps/>
      <w:color w:val="775F55" w:themeColor="text2"/>
      <w:sz w:val="32"/>
      <w:szCs w:val="32"/>
    </w:rPr>
  </w:style>
  <w:style w:type="paragraph" w:styleId="20">
    <w:name w:val="heading 2"/>
    <w:basedOn w:val="a1"/>
    <w:next w:val="a1"/>
    <w:link w:val="21"/>
    <w:uiPriority w:val="9"/>
    <w:unhideWhenUsed/>
    <w:qFormat/>
    <w:rsid w:val="00B10E8D"/>
    <w:pPr>
      <w:spacing w:before="240" w:after="80"/>
      <w:outlineLvl w:val="1"/>
    </w:pPr>
    <w:rPr>
      <w:b/>
      <w:bCs/>
      <w:color w:val="94B6D2" w:themeColor="accent1"/>
      <w:spacing w:val="20"/>
      <w:sz w:val="28"/>
      <w:szCs w:val="28"/>
    </w:rPr>
  </w:style>
  <w:style w:type="paragraph" w:styleId="30">
    <w:name w:val="heading 3"/>
    <w:basedOn w:val="a1"/>
    <w:next w:val="a1"/>
    <w:link w:val="31"/>
    <w:uiPriority w:val="9"/>
    <w:unhideWhenUsed/>
    <w:qFormat/>
    <w:rsid w:val="00B10E8D"/>
    <w:pPr>
      <w:spacing w:before="240" w:after="60"/>
      <w:outlineLvl w:val="2"/>
    </w:pPr>
    <w:rPr>
      <w:b/>
      <w:bCs/>
      <w:color w:val="000000" w:themeColor="text1"/>
      <w:spacing w:val="10"/>
    </w:rPr>
  </w:style>
  <w:style w:type="paragraph" w:styleId="40">
    <w:name w:val="heading 4"/>
    <w:basedOn w:val="a1"/>
    <w:next w:val="a1"/>
    <w:link w:val="41"/>
    <w:uiPriority w:val="9"/>
    <w:semiHidden/>
    <w:unhideWhenUsed/>
    <w:qFormat/>
    <w:rsid w:val="00B10E8D"/>
    <w:pPr>
      <w:spacing w:before="240" w:after="0"/>
      <w:outlineLvl w:val="3"/>
    </w:pPr>
    <w:rPr>
      <w:caps/>
      <w:spacing w:val="14"/>
      <w:sz w:val="22"/>
      <w:szCs w:val="22"/>
    </w:rPr>
  </w:style>
  <w:style w:type="paragraph" w:styleId="50">
    <w:name w:val="heading 5"/>
    <w:basedOn w:val="a1"/>
    <w:next w:val="a1"/>
    <w:link w:val="51"/>
    <w:uiPriority w:val="9"/>
    <w:semiHidden/>
    <w:unhideWhenUsed/>
    <w:qFormat/>
    <w:rsid w:val="00B10E8D"/>
    <w:pPr>
      <w:spacing w:before="200" w:after="0"/>
      <w:outlineLvl w:val="4"/>
    </w:pPr>
    <w:rPr>
      <w:b/>
      <w:bCs/>
      <w:color w:val="775F55" w:themeColor="text2"/>
      <w:spacing w:val="1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B10E8D"/>
    <w:pPr>
      <w:spacing w:after="0"/>
      <w:outlineLvl w:val="5"/>
    </w:pPr>
    <w:rPr>
      <w:b/>
      <w:bCs/>
      <w:color w:val="DD8047" w:themeColor="accent2"/>
      <w:spacing w:val="1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B10E8D"/>
    <w:pPr>
      <w:spacing w:after="0"/>
      <w:outlineLvl w:val="6"/>
    </w:pPr>
    <w:rPr>
      <w:smallCaps/>
      <w:color w:val="000000" w:themeColor="text1"/>
      <w:spacing w:val="1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B10E8D"/>
    <w:pPr>
      <w:spacing w:after="0"/>
      <w:outlineLvl w:val="7"/>
    </w:pPr>
    <w:rPr>
      <w:b/>
      <w:bCs/>
      <w:i/>
      <w:iCs/>
      <w:color w:val="94B6D2" w:themeColor="accent1"/>
      <w:spacing w:val="10"/>
      <w:sz w:val="24"/>
      <w:szCs w:val="24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B10E8D"/>
    <w:pPr>
      <w:spacing w:after="0"/>
      <w:outlineLvl w:val="8"/>
    </w:pPr>
    <w:rPr>
      <w:b/>
      <w:bCs/>
      <w:caps/>
      <w:color w:val="A5AB81" w:themeColor="accent3"/>
      <w:spacing w:val="40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B10E8D"/>
    <w:rPr>
      <w:rFonts w:asciiTheme="majorHAnsi" w:eastAsiaTheme="majorEastAsia" w:hAnsiTheme="majorHAnsi" w:cstheme="majorBidi"/>
      <w:caps/>
      <w:color w:val="775F55" w:themeColor="text2"/>
      <w:sz w:val="32"/>
      <w:szCs w:val="32"/>
    </w:rPr>
  </w:style>
  <w:style w:type="character" w:customStyle="1" w:styleId="21">
    <w:name w:val="Заголовок 2 Знак"/>
    <w:basedOn w:val="a2"/>
    <w:link w:val="20"/>
    <w:uiPriority w:val="9"/>
    <w:rsid w:val="00B10E8D"/>
    <w:rPr>
      <w:b/>
      <w:bCs/>
      <w:color w:val="94B6D2" w:themeColor="accent1"/>
      <w:spacing w:val="20"/>
      <w:sz w:val="28"/>
      <w:szCs w:val="28"/>
    </w:rPr>
  </w:style>
  <w:style w:type="character" w:customStyle="1" w:styleId="31">
    <w:name w:val="Заголовок 3 Знак"/>
    <w:basedOn w:val="a2"/>
    <w:link w:val="30"/>
    <w:uiPriority w:val="9"/>
    <w:rsid w:val="00B10E8D"/>
    <w:rPr>
      <w:b/>
      <w:bCs/>
      <w:color w:val="000000" w:themeColor="text1"/>
      <w:spacing w:val="10"/>
      <w:sz w:val="23"/>
    </w:rPr>
  </w:style>
  <w:style w:type="paragraph" w:styleId="a5">
    <w:name w:val="footer"/>
    <w:basedOn w:val="a1"/>
    <w:link w:val="a6"/>
    <w:uiPriority w:val="99"/>
    <w:unhideWhenUsed/>
    <w:rsid w:val="00B10E8D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2"/>
    <w:link w:val="a5"/>
    <w:uiPriority w:val="99"/>
    <w:rsid w:val="00B10E8D"/>
    <w:rPr>
      <w:sz w:val="23"/>
    </w:rPr>
  </w:style>
  <w:style w:type="paragraph" w:styleId="a7">
    <w:name w:val="header"/>
    <w:basedOn w:val="a1"/>
    <w:link w:val="a8"/>
    <w:uiPriority w:val="99"/>
    <w:semiHidden/>
    <w:unhideWhenUsed/>
    <w:rsid w:val="00B10E8D"/>
    <w:pPr>
      <w:tabs>
        <w:tab w:val="center" w:pos="4320"/>
        <w:tab w:val="right" w:pos="8640"/>
      </w:tabs>
    </w:pPr>
  </w:style>
  <w:style w:type="character" w:customStyle="1" w:styleId="a8">
    <w:name w:val="Верхний колонтитул Знак"/>
    <w:basedOn w:val="a2"/>
    <w:link w:val="a7"/>
    <w:uiPriority w:val="99"/>
    <w:semiHidden/>
    <w:rsid w:val="00B10E8D"/>
    <w:rPr>
      <w:sz w:val="23"/>
    </w:rPr>
  </w:style>
  <w:style w:type="paragraph" w:styleId="a9">
    <w:name w:val="Intense Quote"/>
    <w:basedOn w:val="a1"/>
    <w:link w:val="aa"/>
    <w:uiPriority w:val="30"/>
    <w:qFormat/>
    <w:rsid w:val="00B10E8D"/>
    <w:pPr>
      <w:pBdr>
        <w:top w:val="double" w:sz="12" w:space="10" w:color="DD8047" w:themeColor="accent2"/>
        <w:left w:val="double" w:sz="12" w:space="10" w:color="DD8047" w:themeColor="accent2"/>
        <w:bottom w:val="double" w:sz="12" w:space="10" w:color="DD8047" w:themeColor="accent2"/>
        <w:right w:val="double" w:sz="12" w:space="10" w:color="DD8047" w:themeColor="accent2"/>
      </w:pBdr>
      <w:shd w:val="clear" w:color="auto" w:fill="FFFFFF" w:themeFill="background1"/>
      <w:spacing w:before="300" w:after="300"/>
      <w:ind w:left="720" w:right="720"/>
      <w:contextualSpacing/>
    </w:pPr>
    <w:rPr>
      <w:b/>
      <w:bCs/>
      <w:color w:val="DD8047" w:themeColor="accent2"/>
    </w:rPr>
  </w:style>
  <w:style w:type="character" w:customStyle="1" w:styleId="aa">
    <w:name w:val="Выделенная цитата Знак"/>
    <w:basedOn w:val="a2"/>
    <w:link w:val="a9"/>
    <w:uiPriority w:val="30"/>
    <w:rsid w:val="00B10E8D"/>
    <w:rPr>
      <w:b/>
      <w:bCs/>
      <w:color w:val="DD8047" w:themeColor="accent2"/>
      <w:sz w:val="23"/>
      <w:shd w:val="clear" w:color="auto" w:fill="FFFFFF" w:themeFill="background1"/>
    </w:rPr>
  </w:style>
  <w:style w:type="paragraph" w:styleId="ab">
    <w:name w:val="Subtitle"/>
    <w:basedOn w:val="a1"/>
    <w:link w:val="ac"/>
    <w:uiPriority w:val="11"/>
    <w:qFormat/>
    <w:rsid w:val="00B10E8D"/>
    <w:pPr>
      <w:spacing w:after="720" w:line="240" w:lineRule="auto"/>
    </w:pPr>
    <w:rPr>
      <w:rFonts w:asciiTheme="majorHAnsi" w:eastAsiaTheme="majorEastAsia" w:hAnsiTheme="majorHAnsi" w:cstheme="majorBidi"/>
      <w:b/>
      <w:bCs/>
      <w:caps/>
      <w:color w:val="DD8047" w:themeColor="accent2"/>
      <w:spacing w:val="50"/>
      <w:sz w:val="24"/>
      <w:szCs w:val="24"/>
    </w:rPr>
  </w:style>
  <w:style w:type="character" w:customStyle="1" w:styleId="ac">
    <w:name w:val="Подзаголовок Знак"/>
    <w:basedOn w:val="a2"/>
    <w:link w:val="ab"/>
    <w:uiPriority w:val="11"/>
    <w:rsid w:val="00B10E8D"/>
    <w:rPr>
      <w:rFonts w:asciiTheme="majorHAnsi" w:eastAsiaTheme="majorEastAsia" w:hAnsiTheme="majorHAnsi" w:cstheme="majorBidi"/>
      <w:b/>
      <w:bCs/>
      <w:caps/>
      <w:color w:val="DD8047" w:themeColor="accent2"/>
      <w:spacing w:val="50"/>
      <w:sz w:val="24"/>
      <w:szCs w:val="24"/>
    </w:rPr>
  </w:style>
  <w:style w:type="paragraph" w:styleId="ad">
    <w:name w:val="Title"/>
    <w:basedOn w:val="a1"/>
    <w:link w:val="ae"/>
    <w:uiPriority w:val="10"/>
    <w:qFormat/>
    <w:rsid w:val="00B10E8D"/>
    <w:pPr>
      <w:spacing w:after="0" w:line="240" w:lineRule="auto"/>
    </w:pPr>
    <w:rPr>
      <w:color w:val="775F55" w:themeColor="text2"/>
      <w:sz w:val="72"/>
      <w:szCs w:val="72"/>
    </w:rPr>
  </w:style>
  <w:style w:type="character" w:customStyle="1" w:styleId="ae">
    <w:name w:val="Название Знак"/>
    <w:basedOn w:val="a2"/>
    <w:link w:val="ad"/>
    <w:uiPriority w:val="10"/>
    <w:rsid w:val="00B10E8D"/>
    <w:rPr>
      <w:color w:val="775F55" w:themeColor="text2"/>
      <w:sz w:val="72"/>
      <w:szCs w:val="72"/>
    </w:rPr>
  </w:style>
  <w:style w:type="paragraph" w:styleId="af">
    <w:name w:val="Balloon Text"/>
    <w:basedOn w:val="a1"/>
    <w:link w:val="af0"/>
    <w:uiPriority w:val="99"/>
    <w:semiHidden/>
    <w:unhideWhenUsed/>
    <w:rsid w:val="00B10E8D"/>
    <w:rPr>
      <w:rFonts w:hAnsi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B10E8D"/>
    <w:rPr>
      <w:rFonts w:eastAsiaTheme="minorEastAsia" w:hAnsi="Tahoma"/>
      <w:sz w:val="16"/>
      <w:szCs w:val="16"/>
      <w:lang w:val="ru-RU"/>
    </w:rPr>
  </w:style>
  <w:style w:type="character" w:styleId="af1">
    <w:name w:val="Book Title"/>
    <w:basedOn w:val="a2"/>
    <w:uiPriority w:val="33"/>
    <w:qFormat/>
    <w:rsid w:val="00B10E8D"/>
    <w:rPr>
      <w:rFonts w:asciiTheme="minorHAnsi" w:eastAsiaTheme="minorEastAsia" w:hAnsiTheme="minorHAnsi" w:cstheme="minorBidi"/>
      <w:bCs w:val="0"/>
      <w:i/>
      <w:iCs/>
      <w:color w:val="775F55" w:themeColor="text2"/>
      <w:sz w:val="23"/>
      <w:szCs w:val="23"/>
      <w:lang w:val="ru-RU"/>
    </w:rPr>
  </w:style>
  <w:style w:type="paragraph" w:styleId="af2">
    <w:name w:val="caption"/>
    <w:basedOn w:val="a1"/>
    <w:next w:val="a1"/>
    <w:uiPriority w:val="35"/>
    <w:unhideWhenUsed/>
    <w:rsid w:val="00B10E8D"/>
    <w:rPr>
      <w:b/>
      <w:bCs/>
      <w:caps/>
      <w:sz w:val="16"/>
      <w:szCs w:val="16"/>
    </w:rPr>
  </w:style>
  <w:style w:type="character" w:styleId="af3">
    <w:name w:val="Emphasis"/>
    <w:uiPriority w:val="20"/>
    <w:qFormat/>
    <w:rsid w:val="00B10E8D"/>
    <w:rPr>
      <w:rFonts w:asciiTheme="minorHAnsi" w:eastAsiaTheme="minorEastAsia" w:hAnsiTheme="minorHAnsi" w:cstheme="minorBidi"/>
      <w:b/>
      <w:bCs/>
      <w:i/>
      <w:iCs/>
      <w:color w:val="775F55" w:themeColor="text2"/>
      <w:spacing w:val="10"/>
      <w:sz w:val="23"/>
      <w:szCs w:val="23"/>
      <w:lang w:val="ru-RU"/>
    </w:rPr>
  </w:style>
  <w:style w:type="character" w:customStyle="1" w:styleId="41">
    <w:name w:val="Заголовок 4 Знак"/>
    <w:basedOn w:val="a2"/>
    <w:link w:val="40"/>
    <w:uiPriority w:val="9"/>
    <w:semiHidden/>
    <w:rsid w:val="00B10E8D"/>
    <w:rPr>
      <w:caps/>
      <w:spacing w:val="14"/>
    </w:rPr>
  </w:style>
  <w:style w:type="character" w:customStyle="1" w:styleId="51">
    <w:name w:val="Заголовок 5 Знак"/>
    <w:basedOn w:val="a2"/>
    <w:link w:val="50"/>
    <w:uiPriority w:val="9"/>
    <w:semiHidden/>
    <w:rsid w:val="00B10E8D"/>
    <w:rPr>
      <w:b/>
      <w:bCs/>
      <w:color w:val="775F55" w:themeColor="text2"/>
      <w:spacing w:val="10"/>
      <w:sz w:val="23"/>
    </w:rPr>
  </w:style>
  <w:style w:type="character" w:customStyle="1" w:styleId="60">
    <w:name w:val="Заголовок 6 Знак"/>
    <w:basedOn w:val="a2"/>
    <w:link w:val="6"/>
    <w:uiPriority w:val="9"/>
    <w:semiHidden/>
    <w:rsid w:val="00B10E8D"/>
    <w:rPr>
      <w:b/>
      <w:bCs/>
      <w:color w:val="DD8047" w:themeColor="accent2"/>
      <w:spacing w:val="10"/>
      <w:sz w:val="23"/>
    </w:rPr>
  </w:style>
  <w:style w:type="character" w:customStyle="1" w:styleId="70">
    <w:name w:val="Заголовок 7 Знак"/>
    <w:basedOn w:val="a2"/>
    <w:link w:val="7"/>
    <w:uiPriority w:val="9"/>
    <w:semiHidden/>
    <w:rsid w:val="00B10E8D"/>
    <w:rPr>
      <w:smallCaps/>
      <w:color w:val="000000" w:themeColor="text1"/>
      <w:spacing w:val="10"/>
      <w:sz w:val="23"/>
    </w:rPr>
  </w:style>
  <w:style w:type="character" w:customStyle="1" w:styleId="80">
    <w:name w:val="Заголовок 8 Знак"/>
    <w:basedOn w:val="a2"/>
    <w:link w:val="8"/>
    <w:uiPriority w:val="9"/>
    <w:semiHidden/>
    <w:rsid w:val="00B10E8D"/>
    <w:rPr>
      <w:b/>
      <w:bCs/>
      <w:i/>
      <w:iCs/>
      <w:color w:val="94B6D2" w:themeColor="accent1"/>
      <w:spacing w:val="10"/>
      <w:sz w:val="24"/>
      <w:szCs w:val="24"/>
    </w:rPr>
  </w:style>
  <w:style w:type="character" w:customStyle="1" w:styleId="90">
    <w:name w:val="Заголовок 9 Знак"/>
    <w:basedOn w:val="a2"/>
    <w:link w:val="9"/>
    <w:uiPriority w:val="9"/>
    <w:semiHidden/>
    <w:rsid w:val="00B10E8D"/>
    <w:rPr>
      <w:b/>
      <w:bCs/>
      <w:caps/>
      <w:color w:val="A5AB81" w:themeColor="accent3"/>
      <w:spacing w:val="40"/>
      <w:sz w:val="20"/>
      <w:szCs w:val="20"/>
    </w:rPr>
  </w:style>
  <w:style w:type="character" w:styleId="af4">
    <w:name w:val="Hyperlink"/>
    <w:basedOn w:val="a2"/>
    <w:uiPriority w:val="99"/>
    <w:semiHidden/>
    <w:unhideWhenUsed/>
    <w:rsid w:val="00B10E8D"/>
    <w:rPr>
      <w:color w:val="F7B615" w:themeColor="hyperlink"/>
      <w:u w:val="single"/>
    </w:rPr>
  </w:style>
  <w:style w:type="character" w:styleId="af5">
    <w:name w:val="Intense Emphasis"/>
    <w:basedOn w:val="a2"/>
    <w:uiPriority w:val="21"/>
    <w:qFormat/>
    <w:rsid w:val="00B10E8D"/>
    <w:rPr>
      <w:rFonts w:asciiTheme="minorHAnsi" w:hAnsiTheme="minorHAnsi"/>
      <w:b/>
      <w:bCs/>
      <w:dstrike w:val="0"/>
      <w:color w:val="DD8047" w:themeColor="accent2"/>
      <w:spacing w:val="10"/>
      <w:w w:val="100"/>
      <w:kern w:val="0"/>
      <w:position w:val="0"/>
      <w:sz w:val="23"/>
      <w:vertAlign w:val="baseline"/>
    </w:rPr>
  </w:style>
  <w:style w:type="character" w:styleId="af6">
    <w:name w:val="Intense Reference"/>
    <w:basedOn w:val="a2"/>
    <w:uiPriority w:val="32"/>
    <w:qFormat/>
    <w:rsid w:val="00B10E8D"/>
    <w:rPr>
      <w:rFonts w:asciiTheme="minorHAnsi" w:hAnsiTheme="minorHAnsi"/>
      <w:b/>
      <w:bCs/>
      <w:caps/>
      <w:color w:val="94B6D2" w:themeColor="accent1"/>
      <w:spacing w:val="10"/>
      <w:w w:val="100"/>
      <w:position w:val="0"/>
      <w:sz w:val="20"/>
      <w:szCs w:val="20"/>
      <w:u w:val="single" w:color="94B6D2" w:themeColor="accent1"/>
      <w:bdr w:val="none" w:sz="0" w:space="0" w:color="auto"/>
    </w:rPr>
  </w:style>
  <w:style w:type="paragraph" w:styleId="af7">
    <w:name w:val="List"/>
    <w:basedOn w:val="a1"/>
    <w:uiPriority w:val="99"/>
    <w:semiHidden/>
    <w:unhideWhenUsed/>
    <w:rsid w:val="00B10E8D"/>
    <w:pPr>
      <w:ind w:left="360" w:hanging="360"/>
    </w:pPr>
  </w:style>
  <w:style w:type="paragraph" w:styleId="22">
    <w:name w:val="List 2"/>
    <w:basedOn w:val="a1"/>
    <w:uiPriority w:val="99"/>
    <w:semiHidden/>
    <w:unhideWhenUsed/>
    <w:rsid w:val="00B10E8D"/>
    <w:pPr>
      <w:ind w:left="720" w:hanging="360"/>
    </w:pPr>
  </w:style>
  <w:style w:type="paragraph" w:styleId="a0">
    <w:name w:val="List Bullet"/>
    <w:basedOn w:val="a1"/>
    <w:uiPriority w:val="36"/>
    <w:unhideWhenUsed/>
    <w:qFormat/>
    <w:rsid w:val="00B10E8D"/>
    <w:pPr>
      <w:numPr>
        <w:numId w:val="12"/>
      </w:numPr>
    </w:pPr>
    <w:rPr>
      <w:sz w:val="24"/>
      <w:szCs w:val="24"/>
    </w:rPr>
  </w:style>
  <w:style w:type="paragraph" w:styleId="2">
    <w:name w:val="List Bullet 2"/>
    <w:basedOn w:val="a1"/>
    <w:uiPriority w:val="36"/>
    <w:unhideWhenUsed/>
    <w:qFormat/>
    <w:rsid w:val="00B10E8D"/>
    <w:pPr>
      <w:numPr>
        <w:numId w:val="13"/>
      </w:numPr>
    </w:pPr>
    <w:rPr>
      <w:color w:val="94B6D2" w:themeColor="accent1"/>
    </w:rPr>
  </w:style>
  <w:style w:type="paragraph" w:styleId="3">
    <w:name w:val="List Bullet 3"/>
    <w:basedOn w:val="a1"/>
    <w:uiPriority w:val="36"/>
    <w:unhideWhenUsed/>
    <w:qFormat/>
    <w:rsid w:val="00B10E8D"/>
    <w:pPr>
      <w:numPr>
        <w:numId w:val="14"/>
      </w:numPr>
    </w:pPr>
    <w:rPr>
      <w:color w:val="DD8047" w:themeColor="accent2"/>
    </w:rPr>
  </w:style>
  <w:style w:type="paragraph" w:styleId="4">
    <w:name w:val="List Bullet 4"/>
    <w:basedOn w:val="a1"/>
    <w:uiPriority w:val="36"/>
    <w:unhideWhenUsed/>
    <w:qFormat/>
    <w:rsid w:val="00B10E8D"/>
    <w:pPr>
      <w:numPr>
        <w:numId w:val="15"/>
      </w:numPr>
    </w:pPr>
    <w:rPr>
      <w:caps/>
      <w:spacing w:val="4"/>
    </w:rPr>
  </w:style>
  <w:style w:type="paragraph" w:styleId="5">
    <w:name w:val="List Bullet 5"/>
    <w:basedOn w:val="a1"/>
    <w:uiPriority w:val="36"/>
    <w:unhideWhenUsed/>
    <w:qFormat/>
    <w:rsid w:val="00B10E8D"/>
    <w:pPr>
      <w:numPr>
        <w:numId w:val="16"/>
      </w:numPr>
    </w:pPr>
  </w:style>
  <w:style w:type="paragraph" w:styleId="af8">
    <w:name w:val="List Paragraph"/>
    <w:basedOn w:val="a1"/>
    <w:uiPriority w:val="34"/>
    <w:unhideWhenUsed/>
    <w:qFormat/>
    <w:rsid w:val="00B10E8D"/>
    <w:pPr>
      <w:ind w:left="720"/>
      <w:contextualSpacing/>
    </w:pPr>
  </w:style>
  <w:style w:type="numbering" w:customStyle="1" w:styleId="a">
    <w:name w:val="Обычный стиль списка"/>
    <w:uiPriority w:val="99"/>
    <w:rsid w:val="00B10E8D"/>
    <w:pPr>
      <w:numPr>
        <w:numId w:val="11"/>
      </w:numPr>
    </w:pPr>
  </w:style>
  <w:style w:type="paragraph" w:styleId="af9">
    <w:name w:val="No Spacing"/>
    <w:basedOn w:val="a1"/>
    <w:link w:val="afa"/>
    <w:uiPriority w:val="1"/>
    <w:qFormat/>
    <w:rsid w:val="00B10E8D"/>
    <w:pPr>
      <w:spacing w:after="0" w:line="240" w:lineRule="auto"/>
    </w:pPr>
  </w:style>
  <w:style w:type="paragraph" w:styleId="23">
    <w:name w:val="Quote"/>
    <w:basedOn w:val="a1"/>
    <w:link w:val="24"/>
    <w:uiPriority w:val="29"/>
    <w:qFormat/>
    <w:rsid w:val="00B10E8D"/>
    <w:rPr>
      <w:i/>
      <w:iCs/>
      <w:smallCaps/>
      <w:color w:val="775F55" w:themeColor="text2"/>
      <w:spacing w:val="6"/>
    </w:rPr>
  </w:style>
  <w:style w:type="character" w:customStyle="1" w:styleId="24">
    <w:name w:val="Цитата 2 Знак"/>
    <w:basedOn w:val="a2"/>
    <w:link w:val="23"/>
    <w:uiPriority w:val="29"/>
    <w:rsid w:val="00B10E8D"/>
    <w:rPr>
      <w:i/>
      <w:iCs/>
      <w:smallCaps/>
      <w:color w:val="775F55" w:themeColor="text2"/>
      <w:spacing w:val="6"/>
      <w:sz w:val="23"/>
    </w:rPr>
  </w:style>
  <w:style w:type="character" w:styleId="afb">
    <w:name w:val="Strong"/>
    <w:uiPriority w:val="22"/>
    <w:qFormat/>
    <w:rsid w:val="00B10E8D"/>
    <w:rPr>
      <w:rFonts w:asciiTheme="minorHAnsi" w:eastAsiaTheme="minorEastAsia" w:hAnsiTheme="minorHAnsi" w:cstheme="minorBidi"/>
      <w:b/>
      <w:bCs/>
      <w:iCs w:val="0"/>
      <w:color w:val="DD8047" w:themeColor="accent2"/>
      <w:szCs w:val="23"/>
      <w:lang w:val="ru-RU"/>
    </w:rPr>
  </w:style>
  <w:style w:type="character" w:styleId="afc">
    <w:name w:val="Subtle Emphasis"/>
    <w:basedOn w:val="a2"/>
    <w:uiPriority w:val="19"/>
    <w:qFormat/>
    <w:rsid w:val="00B10E8D"/>
    <w:rPr>
      <w:rFonts w:asciiTheme="minorHAnsi" w:hAnsiTheme="minorHAnsi"/>
      <w:i/>
      <w:iCs/>
      <w:sz w:val="23"/>
    </w:rPr>
  </w:style>
  <w:style w:type="character" w:styleId="afd">
    <w:name w:val="Subtle Reference"/>
    <w:basedOn w:val="a2"/>
    <w:uiPriority w:val="31"/>
    <w:qFormat/>
    <w:rsid w:val="00B10E8D"/>
    <w:rPr>
      <w:rFonts w:asciiTheme="minorHAnsi" w:hAnsiTheme="minorHAnsi"/>
      <w:b/>
      <w:bCs/>
      <w:i/>
      <w:iCs/>
      <w:color w:val="775F55" w:themeColor="text2"/>
      <w:sz w:val="23"/>
    </w:rPr>
  </w:style>
  <w:style w:type="table" w:styleId="afe">
    <w:name w:val="Table Grid"/>
    <w:basedOn w:val="a3"/>
    <w:uiPriority w:val="1"/>
    <w:rsid w:val="00B10E8D"/>
    <w:pPr>
      <w:spacing w:after="0" w:line="240" w:lineRule="auto"/>
    </w:pPr>
    <w:rPr>
      <w:rFonts w:eastAsiaTheme="minorEastAsia"/>
      <w:sz w:val="24"/>
      <w:szCs w:val="24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table of authorities"/>
    <w:basedOn w:val="a1"/>
    <w:next w:val="a1"/>
    <w:uiPriority w:val="99"/>
    <w:semiHidden/>
    <w:unhideWhenUsed/>
    <w:rsid w:val="00B10E8D"/>
    <w:pPr>
      <w:ind w:left="220" w:hanging="220"/>
    </w:pPr>
  </w:style>
  <w:style w:type="paragraph" w:styleId="11">
    <w:name w:val="toc 1"/>
    <w:basedOn w:val="a1"/>
    <w:next w:val="a1"/>
    <w:autoRedefine/>
    <w:uiPriority w:val="99"/>
    <w:semiHidden/>
    <w:unhideWhenUsed/>
    <w:rsid w:val="00B10E8D"/>
    <w:pPr>
      <w:tabs>
        <w:tab w:val="right" w:leader="dot" w:pos="8630"/>
      </w:tabs>
      <w:spacing w:before="180" w:after="40" w:line="240" w:lineRule="auto"/>
    </w:pPr>
    <w:rPr>
      <w:b/>
      <w:bCs/>
      <w:caps/>
      <w:noProof/>
      <w:color w:val="775F55" w:themeColor="text2"/>
    </w:rPr>
  </w:style>
  <w:style w:type="paragraph" w:styleId="25">
    <w:name w:val="toc 2"/>
    <w:basedOn w:val="a1"/>
    <w:next w:val="a1"/>
    <w:autoRedefine/>
    <w:uiPriority w:val="99"/>
    <w:semiHidden/>
    <w:unhideWhenUsed/>
    <w:rsid w:val="00B10E8D"/>
    <w:pPr>
      <w:tabs>
        <w:tab w:val="right" w:leader="dot" w:pos="8630"/>
      </w:tabs>
      <w:spacing w:after="40" w:line="240" w:lineRule="auto"/>
      <w:ind w:left="144"/>
    </w:pPr>
    <w:rPr>
      <w:noProof/>
    </w:rPr>
  </w:style>
  <w:style w:type="paragraph" w:styleId="32">
    <w:name w:val="toc 3"/>
    <w:basedOn w:val="a1"/>
    <w:next w:val="a1"/>
    <w:autoRedefine/>
    <w:uiPriority w:val="99"/>
    <w:semiHidden/>
    <w:unhideWhenUsed/>
    <w:qFormat/>
    <w:rsid w:val="00B10E8D"/>
    <w:pPr>
      <w:tabs>
        <w:tab w:val="right" w:leader="dot" w:pos="8630"/>
      </w:tabs>
      <w:spacing w:after="40" w:line="240" w:lineRule="auto"/>
      <w:ind w:left="288"/>
    </w:pPr>
    <w:rPr>
      <w:noProof/>
    </w:rPr>
  </w:style>
  <w:style w:type="paragraph" w:styleId="42">
    <w:name w:val="toc 4"/>
    <w:basedOn w:val="a1"/>
    <w:next w:val="a1"/>
    <w:autoRedefine/>
    <w:uiPriority w:val="99"/>
    <w:semiHidden/>
    <w:unhideWhenUsed/>
    <w:qFormat/>
    <w:rsid w:val="00B10E8D"/>
    <w:pPr>
      <w:tabs>
        <w:tab w:val="right" w:leader="dot" w:pos="8630"/>
      </w:tabs>
      <w:spacing w:after="40" w:line="240" w:lineRule="auto"/>
      <w:ind w:left="432"/>
    </w:pPr>
    <w:rPr>
      <w:noProof/>
    </w:rPr>
  </w:style>
  <w:style w:type="paragraph" w:styleId="52">
    <w:name w:val="toc 5"/>
    <w:basedOn w:val="a1"/>
    <w:next w:val="a1"/>
    <w:autoRedefine/>
    <w:uiPriority w:val="99"/>
    <w:semiHidden/>
    <w:unhideWhenUsed/>
    <w:qFormat/>
    <w:rsid w:val="00B10E8D"/>
    <w:pPr>
      <w:tabs>
        <w:tab w:val="right" w:leader="dot" w:pos="8630"/>
      </w:tabs>
      <w:spacing w:after="40" w:line="240" w:lineRule="auto"/>
      <w:ind w:left="576"/>
    </w:pPr>
    <w:rPr>
      <w:noProof/>
    </w:rPr>
  </w:style>
  <w:style w:type="paragraph" w:styleId="61">
    <w:name w:val="toc 6"/>
    <w:basedOn w:val="a1"/>
    <w:next w:val="a1"/>
    <w:autoRedefine/>
    <w:uiPriority w:val="99"/>
    <w:semiHidden/>
    <w:unhideWhenUsed/>
    <w:qFormat/>
    <w:rsid w:val="00B10E8D"/>
    <w:pPr>
      <w:tabs>
        <w:tab w:val="right" w:leader="dot" w:pos="8630"/>
      </w:tabs>
      <w:spacing w:after="40" w:line="240" w:lineRule="auto"/>
      <w:ind w:left="720"/>
    </w:pPr>
    <w:rPr>
      <w:noProof/>
    </w:rPr>
  </w:style>
  <w:style w:type="paragraph" w:styleId="71">
    <w:name w:val="toc 7"/>
    <w:basedOn w:val="a1"/>
    <w:next w:val="a1"/>
    <w:autoRedefine/>
    <w:uiPriority w:val="99"/>
    <w:semiHidden/>
    <w:unhideWhenUsed/>
    <w:qFormat/>
    <w:rsid w:val="00B10E8D"/>
    <w:pPr>
      <w:tabs>
        <w:tab w:val="right" w:leader="dot" w:pos="8630"/>
      </w:tabs>
      <w:spacing w:after="40" w:line="240" w:lineRule="auto"/>
      <w:ind w:left="864"/>
    </w:pPr>
    <w:rPr>
      <w:noProof/>
    </w:rPr>
  </w:style>
  <w:style w:type="paragraph" w:styleId="81">
    <w:name w:val="toc 8"/>
    <w:basedOn w:val="a1"/>
    <w:next w:val="a1"/>
    <w:autoRedefine/>
    <w:uiPriority w:val="99"/>
    <w:semiHidden/>
    <w:unhideWhenUsed/>
    <w:qFormat/>
    <w:rsid w:val="00B10E8D"/>
    <w:pPr>
      <w:tabs>
        <w:tab w:val="right" w:leader="dot" w:pos="8630"/>
      </w:tabs>
      <w:spacing w:after="40" w:line="240" w:lineRule="auto"/>
      <w:ind w:left="1008"/>
    </w:pPr>
    <w:rPr>
      <w:noProof/>
    </w:rPr>
  </w:style>
  <w:style w:type="paragraph" w:styleId="91">
    <w:name w:val="toc 9"/>
    <w:basedOn w:val="a1"/>
    <w:next w:val="a1"/>
    <w:autoRedefine/>
    <w:uiPriority w:val="99"/>
    <w:semiHidden/>
    <w:unhideWhenUsed/>
    <w:qFormat/>
    <w:rsid w:val="00B10E8D"/>
    <w:pPr>
      <w:tabs>
        <w:tab w:val="right" w:leader="dot" w:pos="8630"/>
      </w:tabs>
      <w:spacing w:after="40" w:line="240" w:lineRule="auto"/>
      <w:ind w:left="1152"/>
    </w:pPr>
    <w:rPr>
      <w:noProof/>
    </w:rPr>
  </w:style>
  <w:style w:type="character" w:customStyle="1" w:styleId="afa">
    <w:name w:val="Без интервала Знак"/>
    <w:basedOn w:val="a2"/>
    <w:link w:val="af9"/>
    <w:uiPriority w:val="99"/>
    <w:rsid w:val="00B10E8D"/>
    <w:rPr>
      <w:sz w:val="23"/>
    </w:rPr>
  </w:style>
  <w:style w:type="paragraph" w:customStyle="1" w:styleId="aff0">
    <w:name w:val="Верхний колонтитул четной страницы"/>
    <w:basedOn w:val="a1"/>
    <w:uiPriority w:val="39"/>
    <w:semiHidden/>
    <w:unhideWhenUsed/>
    <w:qFormat/>
    <w:rsid w:val="00B10E8D"/>
    <w:pPr>
      <w:pBdr>
        <w:bottom w:val="single" w:sz="4" w:space="1" w:color="94B6D2" w:themeColor="accent1"/>
      </w:pBdr>
      <w:spacing w:after="0" w:line="240" w:lineRule="auto"/>
    </w:pPr>
    <w:rPr>
      <w:b/>
      <w:bCs/>
      <w:color w:val="775F55" w:themeColor="text2"/>
      <w:sz w:val="20"/>
      <w:szCs w:val="20"/>
    </w:rPr>
  </w:style>
  <w:style w:type="paragraph" w:customStyle="1" w:styleId="aff1">
    <w:name w:val="Нижний колонтитул четной страницы"/>
    <w:basedOn w:val="a1"/>
    <w:uiPriority w:val="49"/>
    <w:semiHidden/>
    <w:unhideWhenUsed/>
    <w:rsid w:val="00B10E8D"/>
    <w:pPr>
      <w:pBdr>
        <w:top w:val="single" w:sz="4" w:space="1" w:color="94B6D2" w:themeColor="accent1"/>
      </w:pBdr>
    </w:pPr>
    <w:rPr>
      <w:color w:val="775F55" w:themeColor="text2"/>
      <w:sz w:val="20"/>
      <w:szCs w:val="20"/>
    </w:rPr>
  </w:style>
  <w:style w:type="paragraph" w:customStyle="1" w:styleId="aff2">
    <w:name w:val="Верхний колонтитул нечетной страницы"/>
    <w:basedOn w:val="a1"/>
    <w:uiPriority w:val="39"/>
    <w:semiHidden/>
    <w:unhideWhenUsed/>
    <w:qFormat/>
    <w:rsid w:val="00B10E8D"/>
    <w:pPr>
      <w:pBdr>
        <w:bottom w:val="single" w:sz="4" w:space="1" w:color="94B6D2" w:themeColor="accent1"/>
      </w:pBdr>
      <w:spacing w:after="0" w:line="240" w:lineRule="auto"/>
      <w:jc w:val="right"/>
    </w:pPr>
    <w:rPr>
      <w:b/>
      <w:bCs/>
      <w:color w:val="775F55" w:themeColor="text2"/>
      <w:sz w:val="20"/>
      <w:szCs w:val="20"/>
    </w:rPr>
  </w:style>
  <w:style w:type="paragraph" w:customStyle="1" w:styleId="aff3">
    <w:name w:val="Нижний колонтитул нечетной страницы"/>
    <w:basedOn w:val="a1"/>
    <w:uiPriority w:val="39"/>
    <w:semiHidden/>
    <w:unhideWhenUsed/>
    <w:qFormat/>
    <w:rsid w:val="00B10E8D"/>
    <w:pPr>
      <w:pBdr>
        <w:top w:val="single" w:sz="4" w:space="1" w:color="94B6D2" w:themeColor="accent1"/>
      </w:pBdr>
      <w:jc w:val="right"/>
    </w:pPr>
    <w:rPr>
      <w:color w:val="775F55" w:themeColor="text2"/>
      <w:sz w:val="20"/>
      <w:szCs w:val="20"/>
    </w:rPr>
  </w:style>
  <w:style w:type="character" w:styleId="aff4">
    <w:name w:val="Placeholder Text"/>
    <w:basedOn w:val="a2"/>
    <w:uiPriority w:val="99"/>
    <w:semiHidden/>
    <w:rsid w:val="00B10E8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10">
    <w:name w:val="a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microsoft.com/office/2007/relationships/stylesWithEffects" Target="stylesWithEffects.xml"/><Relationship Id="rId15" Type="http://schemas.openxmlformats.org/officeDocument/2006/relationships/image" Target="media/image6.jpg"/><Relationship Id="rId23" Type="http://schemas.openxmlformats.org/officeDocument/2006/relationships/theme" Target="theme/theme1.xml"/><Relationship Id="rId10" Type="http://schemas.openxmlformats.org/officeDocument/2006/relationships/image" Target="media/image1.jp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MedianReport.Dotx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8.jpeg"/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Median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Median">
      <a:majorFont>
        <a:latin typeface="Arial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Arial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Median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61CF1-FFCF-4111-9D3E-C49A188505D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B0E984A-0E8C-4206-BD8D-98EE922C7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MedianReport</Template>
  <TotalTime>1215</TotalTime>
  <Pages>11</Pages>
  <Words>2614</Words>
  <Characters>14901</Characters>
  <Application>Microsoft Office Word</Application>
  <DocSecurity>0</DocSecurity>
  <Lines>124</Lines>
  <Paragraphs>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>ИНДИВИДУАЛЬНОЕ  АВИАТРАНСПОРТНОЕ  СРЕДСТВО  ВВП, КАК  ОСНОВА  ФОРМИРОВАНИЯ  ВОЗДУШНОЙ  ТРАНСПОРТНОЙ  СИСТЕМЫ  В  ГОРОДАХ </vt:lpstr>
      <vt:lpstr/>
      <vt:lpstr>    Heading 2|two</vt:lpstr>
      <vt:lpstr>        Heading 3|three</vt:lpstr>
    </vt:vector>
  </TitlesOfParts>
  <Company/>
  <LinksUpToDate>false</LinksUpToDate>
  <CharactersWithSpaces>17481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ИНДИВИДУАЛЬНОЕ  АВИАТРАНСПОРТНОЕ  СРЕДСТВО  ВВП, КАК  ОСНОВА  ФОРМИРОВАНИЯ  ВОЗДУШНОЙ  ТРАНСПОРТНОЙ  СИСТЕМЫ  В  ГОРОДАХ </dc:title>
  <dc:subject>НИЖЕИЗЛОЖЕННЫЙ МАТЕРИАЛ ЯВЛЯЕТСЯ ЧАСТЬЮ РАЗРАБАТЫВАЕМОЙ ТЕМЫ,,ВОЗДУШНАЯ ТРАНСПОРТНАЯ СРЕДА ГОРОДОВ И МАССОВЫЕ АВИАТРАНСПОРТНЫЕ СИСТЕМЫ,,</dc:subject>
  <dc:creator>Admin</dc:creator>
  <cp:keywords/>
  <dc:description/>
  <cp:lastModifiedBy>Admin</cp:lastModifiedBy>
  <cp:revision>219</cp:revision>
  <cp:lastPrinted>2013-01-12T08:28:00Z</cp:lastPrinted>
  <dcterms:created xsi:type="dcterms:W3CDTF">2012-09-11T07:18:00Z</dcterms:created>
  <dcterms:modified xsi:type="dcterms:W3CDTF">2013-01-12T09:03:00Z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1049</vt:i4>
  </property>
  <property fmtid="{D5CDD505-2E9C-101B-9397-08002B2CF9AE}" pid="3" name="_Version">
    <vt:lpwstr>0809</vt:lpwstr>
  </property>
</Properties>
</file>