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E8D8B0">
    <v:background id="_x0000_s1025" o:bwmode="white" fillcolor="#e8d8b0">
      <v:fill r:id="rId3" type="tile"/>
    </v:background>
  </w:background>
  <w:body>
    <w:tbl>
      <w:tblPr>
        <w:tblW w:w="4750" w:type="pct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060"/>
      </w:tblGrid>
      <w:tr w:rsidR="00D61031" w:rsidTr="00396405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D61031" w:rsidRDefault="000243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  Сов</w:t>
            </w:r>
            <w:proofErr w:type="gramStart"/>
            <w:r>
              <w:rPr>
                <w:rFonts w:eastAsia="Times New Roman"/>
              </w:rPr>
              <w:t>.</w:t>
            </w:r>
            <w:proofErr w:type="gramEnd"/>
            <w:r>
              <w:rPr>
                <w:rFonts w:eastAsia="Times New Roman"/>
              </w:rPr>
              <w:t xml:space="preserve"> </w:t>
            </w:r>
            <w:proofErr w:type="gramStart"/>
            <w:r>
              <w:rPr>
                <w:rFonts w:eastAsia="Times New Roman"/>
              </w:rPr>
              <w:t>с</w:t>
            </w:r>
            <w:proofErr w:type="gramEnd"/>
            <w:r>
              <w:rPr>
                <w:rFonts w:eastAsia="Times New Roman"/>
              </w:rPr>
              <w:t xml:space="preserve">екретно  </w:t>
            </w:r>
          </w:p>
          <w:p w:rsidR="00D61031" w:rsidRDefault="000243D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ПРЕДСЕДАТЕЛЮ КОМИССИИ </w:t>
            </w:r>
          </w:p>
          <w:p w:rsidR="00D61031" w:rsidRDefault="000243D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ЗАМЕСТИТЕЛЮ МИНИСТРА </w:t>
            </w:r>
          </w:p>
          <w:p w:rsidR="00D61031" w:rsidRDefault="000243D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АВИАЦИОННОЙ </w:t>
            </w:r>
          </w:p>
          <w:p w:rsidR="00D61031" w:rsidRDefault="000243D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ПРОМЫШЛЕННОСТИ СССР </w:t>
            </w:r>
          </w:p>
          <w:p w:rsidR="00D61031" w:rsidRDefault="000243D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тов. ЯКОВЛЕВУ А.С. </w:t>
            </w:r>
          </w:p>
          <w:p w:rsidR="00D61031" w:rsidRDefault="000243D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ДОКЛАДНАЯ ЗАПИСКА </w:t>
            </w:r>
          </w:p>
          <w:p w:rsidR="00D61031" w:rsidRDefault="000243D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об авиационных дизелях фирмы "ЮНКЕРС" </w:t>
            </w:r>
          </w:p>
          <w:p w:rsidR="00D61031" w:rsidRDefault="000243D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 </w:t>
            </w:r>
          </w:p>
          <w:p w:rsidR="00D61031" w:rsidRDefault="000243D2">
            <w:pPr>
              <w:pStyle w:val="a5"/>
            </w:pPr>
            <w:r>
              <w:t xml:space="preserve">Составил - Заместитель главного конструктора завода N 500 /Тулупов/ (подпись)  </w:t>
            </w:r>
          </w:p>
          <w:p w:rsidR="00D61031" w:rsidRDefault="000243D2">
            <w:pPr>
              <w:pStyle w:val="a5"/>
            </w:pPr>
            <w:r>
              <w:t xml:space="preserve">Член комиссии /проф. Стечкин/  </w:t>
            </w:r>
            <w:r>
              <w:br/>
              <w:t xml:space="preserve">  </w:t>
            </w:r>
          </w:p>
          <w:p w:rsidR="00D61031" w:rsidRDefault="000243D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ОСНОВНЫЕ ДАННЫЕ АВИАДИЗЕЛЕЙ ЮМО</w:t>
            </w:r>
            <w:r>
              <w:rPr>
                <w:rFonts w:eastAsia="Times New Roman"/>
              </w:rPr>
              <w:t> </w:t>
            </w:r>
          </w:p>
          <w:p w:rsidR="00D61031" w:rsidRDefault="000243D2">
            <w:pPr>
              <w:pStyle w:val="a5"/>
            </w:pPr>
            <w:r>
              <w:t xml:space="preserve">Таблица16  </w:t>
            </w:r>
          </w:p>
          <w:tbl>
            <w:tblPr>
              <w:tblW w:w="5000" w:type="pct"/>
              <w:jc w:val="center"/>
              <w:tblCellSpacing w:w="15" w:type="dxa"/>
              <w:shd w:val="clear" w:color="auto" w:fill="FFFFCC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1620"/>
              <w:gridCol w:w="759"/>
              <w:gridCol w:w="1112"/>
              <w:gridCol w:w="1112"/>
              <w:gridCol w:w="1244"/>
              <w:gridCol w:w="889"/>
              <w:gridCol w:w="1112"/>
              <w:gridCol w:w="1122"/>
            </w:tblGrid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color w:val="FFFFCC"/>
                    </w:rPr>
                    <w:t>206 </w:t>
                  </w:r>
                </w:p>
              </w:tc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color w:val="FFFFCC"/>
                    </w:rPr>
                    <w:t>208А </w:t>
                  </w:r>
                </w:p>
              </w:tc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color w:val="FFFFCC"/>
                    </w:rPr>
                    <w:t>207В-3 </w:t>
                  </w:r>
                </w:p>
              </w:tc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color w:val="FFFFCC"/>
                    </w:rPr>
                    <w:t>207С </w:t>
                  </w:r>
                </w:p>
              </w:tc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color w:val="FFFFCC"/>
                    </w:rPr>
                    <w:t>207Д </w:t>
                  </w:r>
                </w:p>
              </w:tc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color w:val="FFFFCC"/>
                    </w:rPr>
                    <w:t>223 </w:t>
                  </w:r>
                </w:p>
              </w:tc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color w:val="FFFFCC"/>
                    </w:rPr>
                    <w:t>224 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proofErr w:type="spellStart"/>
                  <w:r>
                    <w:rPr>
                      <w:rFonts w:eastAsia="Times New Roman"/>
                    </w:rPr>
                    <w:t>Числов</w:t>
                  </w:r>
                  <w:proofErr w:type="spellEnd"/>
                  <w:r>
                    <w:rPr>
                      <w:rFonts w:eastAsia="Times New Roman"/>
                    </w:rPr>
                    <w:t xml:space="preserve"> ряд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 ряд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 ряд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 ряд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 ряд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 ряд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proofErr w:type="spellStart"/>
                  <w:proofErr w:type="gramStart"/>
                  <w:r>
                    <w:rPr>
                      <w:rFonts w:eastAsia="Times New Roman"/>
                    </w:rPr>
                    <w:t>обр</w:t>
                  </w:r>
                  <w:proofErr w:type="spellEnd"/>
                  <w:proofErr w:type="gramEnd"/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proofErr w:type="spellStart"/>
                  <w:proofErr w:type="gramStart"/>
                  <w:r>
                    <w:rPr>
                      <w:rFonts w:eastAsia="Times New Roman"/>
                    </w:rPr>
                    <w:t>обр</w:t>
                  </w:r>
                  <w:proofErr w:type="spellEnd"/>
                  <w:proofErr w:type="gramEnd"/>
                  <w:r>
                    <w:rPr>
                      <w:rFonts w:eastAsia="Times New Roman"/>
                    </w:rPr>
                    <w:t>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Число цилиндров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24 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24 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Диаметр цилиндра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130 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130 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105 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105 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110 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80 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110 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Диаметр поршня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2х160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2х160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2х160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2х160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2х160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2х120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2х160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Литраж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25.5 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25.5 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16.6 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16.6 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18.2 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28.8 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72.8 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Взлетная мощность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1500 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800 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1100 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2500 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4800 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в том числе оборотов </w:t>
                  </w:r>
                  <w:proofErr w:type="gramStart"/>
                  <w:r>
                    <w:rPr>
                      <w:rFonts w:eastAsia="Times New Roman"/>
                    </w:rPr>
                    <w:t>в</w:t>
                  </w:r>
                  <w:proofErr w:type="gramEnd"/>
                  <w:r>
                    <w:rPr>
                      <w:rFonts w:eastAsia="Times New Roman"/>
                    </w:rPr>
                    <w:t xml:space="preserve"> мин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2600 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2800 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2600 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3000 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3000 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4000 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3000 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Номинальная мощность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1000 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1200/0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750/10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750/6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860/6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1800/0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3750/0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на высоте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500/14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840/0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950/0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1800/15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3500/15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в том числе оборотов </w:t>
                  </w:r>
                  <w:proofErr w:type="gramStart"/>
                  <w:r>
                    <w:rPr>
                      <w:rFonts w:eastAsia="Times New Roman"/>
                    </w:rPr>
                    <w:t>в</w:t>
                  </w:r>
                  <w:proofErr w:type="gramEnd"/>
                  <w:r>
                    <w:rPr>
                      <w:rFonts w:eastAsia="Times New Roman"/>
                    </w:rPr>
                    <w:t xml:space="preserve"> мин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2400 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2500 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2800 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2600 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2600 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Крейсерская мощность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900/0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1000/0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680/6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800/0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на высоте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1800/10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760/6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в том числе оборотов </w:t>
                  </w:r>
                  <w:proofErr w:type="gramStart"/>
                  <w:r>
                    <w:rPr>
                      <w:rFonts w:eastAsia="Times New Roman"/>
                    </w:rPr>
                    <w:t>в</w:t>
                  </w:r>
                  <w:proofErr w:type="gramEnd"/>
                  <w:r>
                    <w:rPr>
                      <w:rFonts w:eastAsia="Times New Roman"/>
                    </w:rPr>
                    <w:t xml:space="preserve"> мин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2000 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2400 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2600 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2200/0 2600/6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Удельный расход топлива </w:t>
                  </w:r>
                  <w:proofErr w:type="gramStart"/>
                  <w:r>
                    <w:rPr>
                      <w:rFonts w:eastAsia="Times New Roman"/>
                    </w:rPr>
                    <w:t>г</w:t>
                  </w:r>
                  <w:proofErr w:type="gramEnd"/>
                  <w:r>
                    <w:rPr>
                      <w:rFonts w:eastAsia="Times New Roman"/>
                    </w:rPr>
                    <w:t>/л.с.ч.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195/205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159/0170/6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165/0 174/6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173  </w:t>
                  </w:r>
                </w:p>
                <w:p w:rsidR="00D61031" w:rsidRDefault="000243D2">
                  <w:pPr>
                    <w:pStyle w:val="a5"/>
                    <w:jc w:val="center"/>
                  </w:pPr>
                  <w: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168  </w:t>
                  </w:r>
                </w:p>
                <w:p w:rsidR="00D61031" w:rsidRDefault="000243D2">
                  <w:pPr>
                    <w:pStyle w:val="a5"/>
                    <w:jc w:val="center"/>
                  </w:pPr>
                  <w:r>
                    <w:t>-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Удельный расход топ </w:t>
                  </w:r>
                  <w:proofErr w:type="gramStart"/>
                  <w:r>
                    <w:rPr>
                      <w:rFonts w:eastAsia="Times New Roman"/>
                    </w:rPr>
                    <w:t>г</w:t>
                  </w:r>
                  <w:proofErr w:type="gramEnd"/>
                  <w:r>
                    <w:rPr>
                      <w:rFonts w:eastAsia="Times New Roman"/>
                    </w:rPr>
                    <w:t>/л.с.ч. </w:t>
                  </w:r>
                </w:p>
              </w:tc>
              <w:tc>
                <w:tcPr>
                  <w:tcW w:w="0" w:type="auto"/>
                  <w:gridSpan w:val="7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от 5 до 10 г/л.с.ч. в зависимости от п.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Степень сжатия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16.5 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17.0 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16.2 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16.5 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16.9 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19 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17 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Угол опережения броска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по208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нач.16 град кон. 6 град.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20 град. +0.5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16 град. +0.5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нач.16 град кон. 10 град.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25-27 град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нач.16 град кон. 10 град.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Максимальное давление в цилиндре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120-140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120-140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120-140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120-140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120-140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120-140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120-140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Скорость нарастания давления в цилиндре </w:t>
                  </w:r>
                </w:p>
              </w:tc>
              <w:tc>
                <w:tcPr>
                  <w:tcW w:w="0" w:type="auto"/>
                  <w:gridSpan w:val="7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При эксплуатационном режиме 6 </w:t>
                  </w:r>
                  <w:proofErr w:type="spellStart"/>
                  <w:proofErr w:type="gramStart"/>
                  <w:r>
                    <w:rPr>
                      <w:rFonts w:eastAsia="Times New Roman"/>
                    </w:rPr>
                    <w:t>атм</w:t>
                  </w:r>
                  <w:proofErr w:type="spellEnd"/>
                  <w:proofErr w:type="gramEnd"/>
                  <w:r>
                    <w:rPr>
                      <w:rFonts w:eastAsia="Times New Roman"/>
                    </w:rPr>
                    <w:t>/1 град. к.в.; при взлете 14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Среднее эффективное давление Ре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8.2 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9.5 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8.3 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9.9 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9.9 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9.8 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9.9 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Вес мотора (</w:t>
                  </w:r>
                  <w:proofErr w:type="gramStart"/>
                  <w:r>
                    <w:rPr>
                      <w:rFonts w:eastAsia="Times New Roman"/>
                    </w:rPr>
                    <w:t>кг</w:t>
                  </w:r>
                  <w:proofErr w:type="gramEnd"/>
                  <w:r>
                    <w:rPr>
                      <w:rFonts w:eastAsia="Times New Roman"/>
                    </w:rPr>
                    <w:t>)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985 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805 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780 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800 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1400 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2600 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Стартовая мощность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47 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59 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48 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87 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66 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Удельный вес мотора относит</w:t>
                  </w:r>
                  <w:proofErr w:type="gramStart"/>
                  <w:r>
                    <w:rPr>
                      <w:rFonts w:eastAsia="Times New Roman"/>
                    </w:rPr>
                    <w:t>.</w:t>
                  </w:r>
                  <w:proofErr w:type="gramEnd"/>
                  <w:r>
                    <w:rPr>
                      <w:rFonts w:eastAsia="Times New Roman"/>
                    </w:rPr>
                    <w:t xml:space="preserve"> </w:t>
                  </w:r>
                  <w:proofErr w:type="gramStart"/>
                  <w:r>
                    <w:rPr>
                      <w:rFonts w:eastAsia="Times New Roman"/>
                    </w:rPr>
                    <w:t>к</w:t>
                  </w:r>
                  <w:proofErr w:type="gramEnd"/>
                  <w:r>
                    <w:rPr>
                      <w:rFonts w:eastAsia="Times New Roman"/>
                    </w:rPr>
                    <w:t xml:space="preserve"> взлетной мощности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0.82 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0.8 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1.00 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1.71 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0.67 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0.56 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0.53 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Степень редукции на винт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1.66 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1.66 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1.76 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1.76 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2.29 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3.9 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Варианты </w:t>
                  </w:r>
                  <w:proofErr w:type="gramStart"/>
                  <w:r>
                    <w:rPr>
                      <w:rFonts w:eastAsia="Times New Roman"/>
                    </w:rPr>
                    <w:t>см</w:t>
                  </w:r>
                  <w:proofErr w:type="gramEnd"/>
                  <w:r>
                    <w:rPr>
                      <w:rFonts w:eastAsia="Times New Roman"/>
                    </w:rPr>
                    <w:t xml:space="preserve">. </w:t>
                  </w:r>
                  <w:proofErr w:type="spellStart"/>
                  <w:r>
                    <w:rPr>
                      <w:rFonts w:eastAsia="Times New Roman"/>
                    </w:rPr>
                    <w:t>отч</w:t>
                  </w:r>
                  <w:proofErr w:type="spellEnd"/>
                  <w:r>
                    <w:rPr>
                      <w:rFonts w:eastAsia="Times New Roman"/>
                    </w:rPr>
                    <w:t>. 224 2.88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??? агрегата </w:t>
                  </w:r>
                  <w:proofErr w:type="gramStart"/>
                  <w:r>
                    <w:rPr>
                      <w:rFonts w:eastAsia="Times New Roman"/>
                    </w:rPr>
                    <w:t>над</w:t>
                  </w:r>
                  <w:proofErr w:type="gramEnd"/>
                  <w:r>
                    <w:rPr>
                      <w:rFonts w:eastAsia="Times New Roman"/>
                    </w:rPr>
                    <w:t>????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ПЦН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ТК+ПЦН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ТК+ПЦН </w:t>
                  </w:r>
                </w:p>
              </w:tc>
              <w:tc>
                <w:tcPr>
                  <w:tcW w:w="0" w:type="auto"/>
                  <w:gridSpan w:val="2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ТК+ПЦНТК+ПЦН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ТК+ПЦН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Вариант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Сред</w:t>
                  </w:r>
                  <w:proofErr w:type="gramStart"/>
                  <w:r>
                    <w:rPr>
                      <w:rFonts w:eastAsia="Times New Roman"/>
                    </w:rPr>
                    <w:t>.</w:t>
                  </w:r>
                  <w:proofErr w:type="gramEnd"/>
                  <w:r>
                    <w:rPr>
                      <w:rFonts w:eastAsia="Times New Roman"/>
                    </w:rPr>
                    <w:t xml:space="preserve"> </w:t>
                  </w:r>
                  <w:proofErr w:type="gramStart"/>
                  <w:r>
                    <w:rPr>
                      <w:rFonts w:eastAsia="Times New Roman"/>
                    </w:rPr>
                    <w:t>ч</w:t>
                  </w:r>
                  <w:proofErr w:type="gramEnd"/>
                  <w:r>
                    <w:rPr>
                      <w:rFonts w:eastAsia="Times New Roman"/>
                    </w:rPr>
                    <w:t>исло к нагнетателю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6.56 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6.56/  </w:t>
                  </w:r>
                </w:p>
                <w:p w:rsidR="00D61031" w:rsidRDefault="000243D2">
                  <w:pPr>
                    <w:pStyle w:val="a5"/>
                    <w:jc w:val="center"/>
                  </w:pPr>
                  <w:r>
                    <w:t>5.51 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8.0 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6.47 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6.47 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14.3 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6.47 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Среднее число от середины к крыльчатке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1:1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27/32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27/32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25/32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1:1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25:32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?????</w:t>
                  </w:r>
                  <w:proofErr w:type="spellStart"/>
                  <w:r>
                    <w:rPr>
                      <w:rFonts w:eastAsia="Times New Roman"/>
                    </w:rPr>
                    <w:t>ение</w:t>
                  </w:r>
                  <w:proofErr w:type="spellEnd"/>
                  <w:r>
                    <w:rPr>
                      <w:rFonts w:eastAsia="Times New Roman"/>
                    </w:rPr>
                    <w:t xml:space="preserve"> наддува  </w:t>
                  </w:r>
                </w:p>
                <w:p w:rsidR="00D61031" w:rsidRDefault="000243D2">
                  <w:pPr>
                    <w:pStyle w:val="a5"/>
                  </w:pPr>
                  <w:r>
                    <w:t>????</w:t>
                  </w:r>
                  <w:proofErr w:type="spellStart"/>
                  <w:r>
                    <w:t>сасыв</w:t>
                  </w:r>
                  <w:proofErr w:type="spellEnd"/>
                  <w:r>
                    <w:t>. на взлетной мощности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1.8 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2.7 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2 </w:t>
                  </w:r>
                  <w:proofErr w:type="spellStart"/>
                  <w:r>
                    <w:rPr>
                      <w:rFonts w:eastAsia="Times New Roman"/>
                    </w:rPr>
                    <w:t>ата</w:t>
                  </w:r>
                  <w:proofErr w:type="spellEnd"/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2.7 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2.8 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proofErr w:type="gramStart"/>
                  <w:r>
                    <w:rPr>
                      <w:rFonts w:eastAsia="Times New Roman"/>
                    </w:rPr>
                    <w:t>б</w:t>
                  </w:r>
                  <w:proofErr w:type="gramEnd"/>
                  <w:r>
                    <w:rPr>
                      <w:rFonts w:eastAsia="Times New Roman"/>
                    </w:rPr>
                    <w:t>/</w:t>
                  </w:r>
                  <w:proofErr w:type="spellStart"/>
                  <w:r>
                    <w:rPr>
                      <w:rFonts w:eastAsia="Times New Roman"/>
                    </w:rPr>
                    <w:t>тк</w:t>
                  </w:r>
                  <w:proofErr w:type="spellEnd"/>
                  <w:r>
                    <w:rPr>
                      <w:rFonts w:eastAsia="Times New Roman"/>
                    </w:rPr>
                    <w:t xml:space="preserve">  </w:t>
                  </w:r>
                </w:p>
                <w:p w:rsidR="00D61031" w:rsidRDefault="000243D2">
                  <w:pPr>
                    <w:pStyle w:val="a5"/>
                    <w:jc w:val="center"/>
                  </w:pPr>
                  <w:r>
                    <w:t>1.7 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2.8 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???</w:t>
                  </w:r>
                  <w:proofErr w:type="spellStart"/>
                  <w:r>
                    <w:rPr>
                      <w:rFonts w:eastAsia="Times New Roman"/>
                    </w:rPr>
                    <w:t>оминале</w:t>
                  </w:r>
                  <w:proofErr w:type="spellEnd"/>
                  <w:r>
                    <w:rPr>
                      <w:rFonts w:eastAsia="Times New Roman"/>
                    </w:rPr>
                    <w:t xml:space="preserve"> на</w:t>
                  </w:r>
                  <w:proofErr w:type="gramStart"/>
                  <w:r>
                    <w:rPr>
                      <w:rFonts w:eastAsia="Times New Roman"/>
                    </w:rPr>
                    <w:t xml:space="preserve"> ???.</w:t>
                  </w:r>
                  <w:proofErr w:type="spellStart"/>
                  <w:proofErr w:type="gramEnd"/>
                  <w:r>
                    <w:rPr>
                      <w:rFonts w:eastAsia="Times New Roman"/>
                    </w:rPr>
                    <w:t>выс</w:t>
                  </w:r>
                  <w:proofErr w:type="spellEnd"/>
                  <w:r>
                    <w:rPr>
                      <w:rFonts w:eastAsia="Times New Roman"/>
                    </w:rPr>
                    <w:t>.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1.4/10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1.3/  </w:t>
                  </w:r>
                </w:p>
                <w:p w:rsidR="00D61031" w:rsidRDefault="000243D2">
                  <w:pPr>
                    <w:pStyle w:val="a5"/>
                    <w:jc w:val="center"/>
                  </w:pPr>
                  <w:r>
                    <w:t>11.8 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1.5/6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1.5 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1.54/0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1.5/6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В крейсер</w:t>
                  </w:r>
                  <w:proofErr w:type="gramStart"/>
                  <w:r>
                    <w:rPr>
                      <w:rFonts w:eastAsia="Times New Roman"/>
                    </w:rPr>
                    <w:t>.</w:t>
                  </w:r>
                  <w:proofErr w:type="gramEnd"/>
                  <w:r>
                    <w:rPr>
                      <w:rFonts w:eastAsia="Times New Roman"/>
                    </w:rPr>
                    <w:t xml:space="preserve"> </w:t>
                  </w:r>
                  <w:proofErr w:type="gramStart"/>
                  <w:r>
                    <w:rPr>
                      <w:rFonts w:eastAsia="Times New Roman"/>
                    </w:rPr>
                    <w:t>р</w:t>
                  </w:r>
                  <w:proofErr w:type="gramEnd"/>
                  <w:r>
                    <w:rPr>
                      <w:rFonts w:eastAsia="Times New Roman"/>
                    </w:rPr>
                    <w:t>ежиме. в.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1.00/6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Температура воздуха на </w:t>
                  </w:r>
                  <w:proofErr w:type="gramStart"/>
                  <w:r>
                    <w:rPr>
                      <w:rFonts w:eastAsia="Times New Roman"/>
                    </w:rPr>
                    <w:t>всасывании</w:t>
                  </w:r>
                  <w:proofErr w:type="gramEnd"/>
                  <w:r>
                    <w:rPr>
                      <w:rFonts w:eastAsia="Times New Roman"/>
                    </w:rPr>
                    <w:t>, на высоте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80 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114/  </w:t>
                  </w:r>
                </w:p>
                <w:p w:rsidR="00D61031" w:rsidRDefault="000243D2">
                  <w:pPr>
                    <w:pStyle w:val="a5"/>
                    <w:jc w:val="center"/>
                  </w:pPr>
                  <w:r>
                    <w:t>118 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115 град. /6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150 град./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80/0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150 град.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Расход воздуха на </w:t>
                  </w:r>
                  <w:proofErr w:type="spellStart"/>
                  <w:r>
                    <w:rPr>
                      <w:rFonts w:eastAsia="Times New Roman"/>
                    </w:rPr>
                    <w:t>взл</w:t>
                  </w:r>
                  <w:proofErr w:type="spellEnd"/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 кг/</w:t>
                  </w:r>
                  <w:proofErr w:type="gramStart"/>
                  <w:r>
                    <w:rPr>
                      <w:rFonts w:eastAsia="Times New Roman"/>
                    </w:rPr>
                    <w:t>с</w:t>
                  </w:r>
                  <w:proofErr w:type="gramEnd"/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2.2 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1.6 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1.76 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2.2 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3.6 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8.8 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???? общ. </w:t>
                  </w:r>
                  <w:proofErr w:type="spellStart"/>
                  <w:r>
                    <w:rPr>
                      <w:rFonts w:eastAsia="Times New Roman"/>
                    </w:rPr>
                    <w:t>возд</w:t>
                  </w:r>
                  <w:proofErr w:type="spellEnd"/>
                  <w:r>
                    <w:rPr>
                      <w:rFonts w:eastAsia="Times New Roman"/>
                    </w:rPr>
                    <w:t>. ?</w:t>
                  </w:r>
                  <w:proofErr w:type="gramStart"/>
                  <w:r>
                    <w:rPr>
                      <w:rFonts w:eastAsia="Times New Roman"/>
                    </w:rPr>
                    <w:t>?</w:t>
                  </w:r>
                  <w:proofErr w:type="spellStart"/>
                  <w:r>
                    <w:rPr>
                      <w:rFonts w:eastAsia="Times New Roman"/>
                    </w:rPr>
                    <w:t>з</w:t>
                  </w:r>
                  <w:proofErr w:type="gramEnd"/>
                  <w:r>
                    <w:rPr>
                      <w:rFonts w:eastAsia="Times New Roman"/>
                    </w:rPr>
                    <w:t>д</w:t>
                  </w:r>
                  <w:proofErr w:type="spellEnd"/>
                  <w:r>
                    <w:rPr>
                      <w:rFonts w:eastAsia="Times New Roman"/>
                    </w:rPr>
                    <w:t xml:space="preserve">. ост. в </w:t>
                  </w:r>
                  <w:proofErr w:type="spellStart"/>
                  <w:r>
                    <w:rPr>
                      <w:rFonts w:eastAsia="Times New Roman"/>
                    </w:rPr>
                    <w:t>цил</w:t>
                  </w:r>
                  <w:proofErr w:type="spellEnd"/>
                  <w:r>
                    <w:rPr>
                      <w:rFonts w:eastAsia="Times New Roman"/>
                    </w:rPr>
                    <w:t>.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1.57 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Температура выхлопных газов </w:t>
                  </w:r>
                  <w:proofErr w:type="spellStart"/>
                  <w:r>
                    <w:rPr>
                      <w:rFonts w:eastAsia="Times New Roman"/>
                    </w:rPr>
                    <w:t>взлетн</w:t>
                  </w:r>
                  <w:proofErr w:type="spellEnd"/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580 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625/  </w:t>
                  </w:r>
                </w:p>
                <w:p w:rsidR="00D61031" w:rsidRDefault="000243D2">
                  <w:pPr>
                    <w:pStyle w:val="a5"/>
                    <w:jc w:val="center"/>
                  </w:pPr>
                  <w:r>
                    <w:t>670 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660/  </w:t>
                  </w:r>
                </w:p>
                <w:p w:rsidR="00D61031" w:rsidRDefault="000243D2">
                  <w:pPr>
                    <w:pStyle w:val="a5"/>
                    <w:jc w:val="center"/>
                  </w:pPr>
                  <w:r>
                    <w:t>665 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630/  </w:t>
                  </w:r>
                </w:p>
                <w:p w:rsidR="00D61031" w:rsidRDefault="000243D2">
                  <w:pPr>
                    <w:pStyle w:val="a5"/>
                    <w:jc w:val="center"/>
                  </w:pPr>
                  <w:r>
                    <w:t>650 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490/  </w:t>
                  </w:r>
                </w:p>
                <w:p w:rsidR="00D61031" w:rsidRDefault="000243D2">
                  <w:pPr>
                    <w:pStyle w:val="a5"/>
                    <w:jc w:val="center"/>
                  </w:pPr>
                  <w:r>
                    <w:t>445 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630/650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gridSpan w:val="8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Диаметр крыльчатки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Д</w:t>
                  </w:r>
                  <w:proofErr w:type="gramStart"/>
                  <w:r>
                    <w:rPr>
                      <w:rFonts w:eastAsia="Times New Roman"/>
                    </w:rPr>
                    <w:t>1</w:t>
                  </w:r>
                  <w:proofErr w:type="gramEnd"/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420 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350 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330 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325 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465 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325 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Д</w:t>
                  </w:r>
                  <w:proofErr w:type="gramStart"/>
                  <w:r>
                    <w:rPr>
                      <w:rFonts w:eastAsia="Times New Roman"/>
                    </w:rPr>
                    <w:t>2</w:t>
                  </w:r>
                  <w:proofErr w:type="gramEnd"/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240 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210 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194 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190 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280 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190 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Д</w:t>
                  </w:r>
                  <w:proofErr w:type="gramStart"/>
                  <w:r>
                    <w:rPr>
                      <w:rFonts w:eastAsia="Times New Roman"/>
                    </w:rPr>
                    <w:t>1</w:t>
                  </w:r>
                  <w:proofErr w:type="gramEnd"/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306 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340/285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309 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270 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275 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373 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275 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Д</w:t>
                  </w:r>
                  <w:proofErr w:type="gramStart"/>
                  <w:r>
                    <w:rPr>
                      <w:rFonts w:eastAsia="Times New Roman"/>
                    </w:rPr>
                    <w:t>2</w:t>
                  </w:r>
                  <w:proofErr w:type="gramEnd"/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162 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196 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175 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175 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165 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222 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165 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gridSpan w:val="8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Затрачиваемая мощность на привод.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??????????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91/6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218/0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-- -- ТК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155/6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??????????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? 7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? 7.5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? 8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? 8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? 8.0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????насоса высокого давления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= 7.2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= 7.2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proofErr w:type="spellStart"/>
                  <w:r>
                    <w:rPr>
                      <w:rFonts w:eastAsia="Times New Roman"/>
                    </w:rPr>
                    <w:t>однопл</w:t>
                  </w:r>
                  <w:proofErr w:type="spellEnd"/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proofErr w:type="spellStart"/>
                  <w:r>
                    <w:rPr>
                      <w:rFonts w:eastAsia="Times New Roman"/>
                    </w:rPr>
                    <w:t>однопл</w:t>
                  </w:r>
                  <w:proofErr w:type="spellEnd"/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proofErr w:type="spellStart"/>
                  <w:r>
                    <w:rPr>
                      <w:rFonts w:eastAsia="Times New Roman"/>
                    </w:rPr>
                    <w:t>однопл</w:t>
                  </w:r>
                  <w:proofErr w:type="spellEnd"/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3-х </w:t>
                  </w:r>
                  <w:proofErr w:type="spellStart"/>
                  <w:r>
                    <w:rPr>
                      <w:rFonts w:eastAsia="Times New Roman"/>
                    </w:rPr>
                    <w:t>плун</w:t>
                  </w:r>
                  <w:proofErr w:type="spellEnd"/>
                  <w:r>
                    <w:rPr>
                      <w:rFonts w:eastAsia="Times New Roman"/>
                    </w:rPr>
                    <w:t>.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proofErr w:type="spellStart"/>
                  <w:r>
                    <w:rPr>
                      <w:rFonts w:eastAsia="Times New Roman"/>
                    </w:rPr>
                    <w:t>однопл</w:t>
                  </w:r>
                  <w:proofErr w:type="spellEnd"/>
                  <w:r>
                    <w:rPr>
                      <w:rFonts w:eastAsia="Times New Roman"/>
                    </w:rPr>
                    <w:t>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?????. их на мотор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8 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48 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????? форсунки _????</w:t>
                  </w:r>
                  <w:proofErr w:type="gramStart"/>
                  <w:r>
                    <w:rPr>
                      <w:rFonts w:eastAsia="Times New Roman"/>
                    </w:rPr>
                    <w:t>?</w:t>
                  </w:r>
                  <w:proofErr w:type="spellStart"/>
                  <w:r>
                    <w:rPr>
                      <w:rFonts w:eastAsia="Times New Roman"/>
                    </w:rPr>
                    <w:t>с</w:t>
                  </w:r>
                  <w:proofErr w:type="gramEnd"/>
                  <w:r>
                    <w:rPr>
                      <w:rFonts w:eastAsia="Times New Roman"/>
                    </w:rPr>
                    <w:t>к</w:t>
                  </w:r>
                  <w:proofErr w:type="spellEnd"/>
                  <w:r>
                    <w:rPr>
                      <w:rFonts w:eastAsia="Times New Roman"/>
                    </w:rPr>
                    <w:t xml:space="preserve">. </w:t>
                  </w:r>
                  <w:proofErr w:type="spellStart"/>
                  <w:r>
                    <w:rPr>
                      <w:rFonts w:eastAsia="Times New Roman"/>
                    </w:rPr>
                    <w:t>способн</w:t>
                  </w:r>
                  <w:proofErr w:type="spellEnd"/>
                  <w:r>
                    <w:rPr>
                      <w:rFonts w:eastAsia="Times New Roman"/>
                    </w:rPr>
                    <w:t xml:space="preserve"> ????мин.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460 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460 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380 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380 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380 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700 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380 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?????. на 1 цилиндр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4 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4 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4 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4 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4 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4 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??????????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1-6-3  </w:t>
                  </w:r>
                </w:p>
                <w:p w:rsidR="00D61031" w:rsidRDefault="000243D2">
                  <w:pPr>
                    <w:pStyle w:val="a5"/>
                    <w:jc w:val="center"/>
                  </w:pPr>
                  <w:r>
                    <w:t>2-5-4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1-5-3  </w:t>
                  </w:r>
                </w:p>
                <w:p w:rsidR="00D61031" w:rsidRDefault="000243D2">
                  <w:pPr>
                    <w:pStyle w:val="a5"/>
                    <w:jc w:val="center"/>
                  </w:pPr>
                  <w:r>
                    <w:t>4-2-6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1-5-3  </w:t>
                  </w:r>
                </w:p>
                <w:p w:rsidR="00D61031" w:rsidRDefault="000243D2">
                  <w:pPr>
                    <w:pStyle w:val="a5"/>
                    <w:jc w:val="center"/>
                  </w:pPr>
                  <w:r>
                    <w:t>4-2-6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1-5-3  </w:t>
                  </w:r>
                </w:p>
                <w:p w:rsidR="00D61031" w:rsidRDefault="000243D2">
                  <w:pPr>
                    <w:pStyle w:val="a5"/>
                    <w:jc w:val="center"/>
                  </w:pPr>
                  <w:r>
                    <w:t>4-2-6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153426 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153426 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163254 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gridSpan w:val="8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Габариты мотора: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длина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2100 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2857 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2173 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2168 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2208 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2800 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2830 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ширина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655 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915 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720 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866 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708 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1240 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1700 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высота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1548 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1369 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1271 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1271 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1345 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1870 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???? отдача в</w:t>
                  </w:r>
                  <w:proofErr w:type="gramStart"/>
                  <w:r>
                    <w:rPr>
                      <w:rFonts w:eastAsia="Times New Roman"/>
                    </w:rPr>
                    <w:t xml:space="preserve"> ?</w:t>
                  </w:r>
                  <w:proofErr w:type="gramEnd"/>
                  <w:r>
                    <w:rPr>
                      <w:rFonts w:eastAsia="Times New Roman"/>
                    </w:rPr>
                    <w:t>???? на номинале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12 %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14 %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?????? в масло на</w:t>
                  </w:r>
                  <w:proofErr w:type="gramStart"/>
                  <w:r>
                    <w:rPr>
                      <w:rFonts w:eastAsia="Times New Roman"/>
                    </w:rPr>
                    <w:t xml:space="preserve"> ?</w:t>
                  </w:r>
                  <w:proofErr w:type="gramEnd"/>
                  <w:r>
                    <w:rPr>
                      <w:rFonts w:eastAsia="Times New Roman"/>
                    </w:rPr>
                    <w:t>???? номинале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1 %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2 %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- </w:t>
                  </w:r>
                </w:p>
              </w:tc>
            </w:tr>
          </w:tbl>
          <w:p w:rsidR="00D61031" w:rsidRDefault="000243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ПРИЛОЖЕНИЕ: Техническое описание моторов 207С-1, отчет N 223 и отчет N 224.  </w:t>
            </w:r>
            <w:r>
              <w:rPr>
                <w:rFonts w:eastAsia="Times New Roman"/>
              </w:rPr>
              <w:br/>
              <w:t xml:space="preserve">  </w:t>
            </w:r>
          </w:p>
          <w:p w:rsidR="00D61031" w:rsidRDefault="000243D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2. СОСТОЯНИЕ РАБОТ</w:t>
            </w:r>
          </w:p>
          <w:p w:rsidR="00D61031" w:rsidRDefault="000243D2">
            <w:pPr>
              <w:pStyle w:val="a5"/>
            </w:pPr>
            <w:r>
              <w:t xml:space="preserve">Производство серийных моторов ЮМО-207В-3 и ЮМО-207С на </w:t>
            </w:r>
            <w:proofErr w:type="gramStart"/>
            <w:r>
              <w:t>заводе</w:t>
            </w:r>
            <w:proofErr w:type="gramEnd"/>
            <w:r>
              <w:t xml:space="preserve"> было прекращено в конце 1942 года.  </w:t>
            </w:r>
          </w:p>
          <w:p w:rsidR="00D61031" w:rsidRDefault="000243D2">
            <w:pPr>
              <w:pStyle w:val="a5"/>
            </w:pPr>
            <w:r>
              <w:t xml:space="preserve">МОТОР ЮМО-207С в 1944 году был форсирован и испытан в апреле 1944 года на мощность 1300 л.с. десятичасовым этапом по установленной программе. Таким </w:t>
            </w:r>
            <w:proofErr w:type="gramStart"/>
            <w:r>
              <w:t>образом</w:t>
            </w:r>
            <w:proofErr w:type="gramEnd"/>
            <w:r>
              <w:t xml:space="preserve"> было испытано около 10 моторов.  </w:t>
            </w:r>
          </w:p>
          <w:p w:rsidR="00D61031" w:rsidRDefault="000243D2">
            <w:pPr>
              <w:pStyle w:val="a5"/>
            </w:pPr>
            <w:r>
              <w:t>В мае 1944 года испытывалась модификация мотора ЮМО-207С с увеличенным диаметром поршня на 5 мм - мотор ЮМО-207Д - по той же десятичасовой программе - 4 мотора при взлетной мощности 1350 л.</w:t>
            </w:r>
            <w:proofErr w:type="gramStart"/>
            <w:r>
              <w:t>с</w:t>
            </w:r>
            <w:proofErr w:type="gramEnd"/>
            <w:r>
              <w:t xml:space="preserve">.  </w:t>
            </w:r>
          </w:p>
          <w:p w:rsidR="00D61031" w:rsidRDefault="000243D2">
            <w:pPr>
              <w:pStyle w:val="a5"/>
            </w:pPr>
            <w:r>
              <w:t>В октябре 1944 года мотор ЮМО-207С испытывался на мощности 2000 и 2070 л.с. - 10 минут на мощности 2070 л.с. и 1 час 10 минут на мощности 2000 л.</w:t>
            </w:r>
            <w:proofErr w:type="gramStart"/>
            <w:r>
              <w:t>с</w:t>
            </w:r>
            <w:proofErr w:type="gramEnd"/>
            <w:r>
              <w:t xml:space="preserve">.  </w:t>
            </w:r>
          </w:p>
          <w:p w:rsidR="00D61031" w:rsidRDefault="000243D2">
            <w:pPr>
              <w:pStyle w:val="a5"/>
            </w:pPr>
            <w:r>
              <w:t>В декабре 1944 года мотор ЮМО-207С испытывался в продолжени</w:t>
            </w:r>
            <w:proofErr w:type="gramStart"/>
            <w:r>
              <w:t>и</w:t>
            </w:r>
            <w:proofErr w:type="gramEnd"/>
            <w:r>
              <w:t xml:space="preserve"> 10 минут на мощность 2210 л.с.  </w:t>
            </w:r>
          </w:p>
          <w:p w:rsidR="00D61031" w:rsidRDefault="000243D2">
            <w:pPr>
              <w:pStyle w:val="a5"/>
            </w:pPr>
            <w:r>
              <w:t xml:space="preserve">При всех этих испытаниях никаких дефектов в моторе не обнаружено.  </w:t>
            </w:r>
          </w:p>
          <w:p w:rsidR="00D61031" w:rsidRDefault="000243D2">
            <w:pPr>
              <w:pStyle w:val="a5"/>
            </w:pPr>
            <w:r>
              <w:t>Вследствие того, что топливный насос на мощности более 1800 л.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proofErr w:type="gramStart"/>
            <w:r>
              <w:t>оказался</w:t>
            </w:r>
            <w:proofErr w:type="gramEnd"/>
            <w:r>
              <w:t xml:space="preserve"> недостаточной производительности, на мощностях больше 1800 л.с. дополнительно к топливу, подаваемому насосом во всасывающую трубу впрыскивалась смесь: метанола 20 % и воды 80 %.  </w:t>
            </w:r>
          </w:p>
          <w:p w:rsidR="00D61031" w:rsidRDefault="000243D2">
            <w:pPr>
              <w:pStyle w:val="a5"/>
            </w:pPr>
            <w:r>
              <w:t xml:space="preserve">По опытным МОТОРАМ ЮМО-206 (не высотный) и его высотным модификациям ЮМО-208А и ЮМО-208В, а так же по мотору ЮМО-223 все работы были прекращены в конце 1942 года.  </w:t>
            </w:r>
          </w:p>
          <w:p w:rsidR="00D61031" w:rsidRDefault="000243D2">
            <w:pPr>
              <w:pStyle w:val="a5"/>
            </w:pPr>
            <w:r>
              <w:t>Для прекращения работ по мотору ЮМО-206 были проведены удовлетворительно длинные 100-часовые испытания на станке и два двухсотчасовых испытания на самолетах: одно на самолете (высотной лаборатории) - 52 (отчет по летным испытаниям вывезен американцами), и одно обществом</w:t>
            </w:r>
            <w:proofErr w:type="gramStart"/>
            <w:r>
              <w:t xml:space="preserve"> ,</w:t>
            </w:r>
            <w:proofErr w:type="gramEnd"/>
            <w:r>
              <w:t xml:space="preserve"> используя эти испытания в боевой разведке.  </w:t>
            </w:r>
          </w:p>
          <w:p w:rsidR="00D61031" w:rsidRDefault="000243D2">
            <w:pPr>
              <w:pStyle w:val="a5"/>
            </w:pPr>
            <w:r>
              <w:t xml:space="preserve">При этих испытаниях были получены следующие данные:  </w:t>
            </w:r>
          </w:p>
          <w:p w:rsidR="00D61031" w:rsidRDefault="000243D2">
            <w:pPr>
              <w:pStyle w:val="a5"/>
            </w:pPr>
            <w:r>
              <w:t xml:space="preserve">Таблица 17.  </w:t>
            </w:r>
          </w:p>
          <w:tbl>
            <w:tblPr>
              <w:tblW w:w="5000" w:type="pct"/>
              <w:jc w:val="center"/>
              <w:tblCellSpacing w:w="15" w:type="dxa"/>
              <w:shd w:val="clear" w:color="auto" w:fill="FFFFCC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965"/>
              <w:gridCol w:w="1048"/>
              <w:gridCol w:w="1312"/>
              <w:gridCol w:w="3191"/>
              <w:gridCol w:w="2454"/>
            </w:tblGrid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color w:val="FFFFCC"/>
                    </w:rPr>
                    <w:t>Данные</w:t>
                  </w:r>
                </w:p>
              </w:tc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color w:val="FFFFCC"/>
                    </w:rPr>
                    <w:t>1350 л.</w:t>
                  </w:r>
                  <w:proofErr w:type="gramStart"/>
                  <w:r>
                    <w:rPr>
                      <w:rFonts w:eastAsia="Times New Roman"/>
                      <w:color w:val="FFFFCC"/>
                    </w:rPr>
                    <w:t>с</w:t>
                  </w:r>
                  <w:proofErr w:type="gramEnd"/>
                  <w:r>
                    <w:rPr>
                      <w:rFonts w:eastAsia="Times New Roman"/>
                      <w:color w:val="FFFFCC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color w:val="FFFFCC"/>
                    </w:rPr>
                    <w:t>1300 л</w:t>
                  </w:r>
                  <w:proofErr w:type="gramStart"/>
                  <w:r>
                    <w:rPr>
                      <w:rFonts w:eastAsia="Times New Roman"/>
                      <w:color w:val="FFFFCC"/>
                    </w:rPr>
                    <w:t>.с</w:t>
                  </w:r>
                  <w:proofErr w:type="gramEnd"/>
                </w:p>
              </w:tc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color w:val="FFFFCC"/>
                    </w:rPr>
                    <w:t>1800/2070 л.</w:t>
                  </w:r>
                  <w:proofErr w:type="gramStart"/>
                  <w:r>
                    <w:rPr>
                      <w:rFonts w:eastAsia="Times New Roman"/>
                      <w:color w:val="FFFFCC"/>
                    </w:rPr>
                    <w:t>с</w:t>
                  </w:r>
                  <w:proofErr w:type="gramEnd"/>
                  <w:r>
                    <w:rPr>
                      <w:rFonts w:eastAsia="Times New Roman"/>
                      <w:color w:val="FFFFCC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color w:val="FFFFCC"/>
                    </w:rPr>
                    <w:t>1800/2210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об/</w:t>
                  </w:r>
                  <w:proofErr w:type="gramStart"/>
                  <w:r>
                    <w:rPr>
                      <w:rFonts w:eastAsia="Times New Roman"/>
                    </w:rPr>
                    <w:t>м</w:t>
                  </w:r>
                  <w:proofErr w:type="gramEnd"/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3000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3200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3200 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3200 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л.с.</w:t>
                  </w:r>
                  <w:proofErr w:type="gramStart"/>
                  <w:r>
                    <w:rPr>
                      <w:rFonts w:eastAsia="Times New Roman"/>
                    </w:rPr>
                    <w:t>ч</w:t>
                  </w:r>
                  <w:proofErr w:type="gramEnd"/>
                  <w:r>
                    <w:rPr>
                      <w:rFonts w:eastAsia="Times New Roman"/>
                    </w:rPr>
                    <w:t>.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190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183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148/128+32м+вода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148/128.5+41.5+вода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кг/см</w:t>
                  </w:r>
                  <w:proofErr w:type="gramStart"/>
                  <w:r>
                    <w:rPr>
                      <w:rFonts w:eastAsia="Times New Roman"/>
                    </w:rPr>
                    <w:t>2</w:t>
                  </w:r>
                  <w:proofErr w:type="gramEnd"/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1400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1200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1315/1500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кг/см</w:t>
                  </w:r>
                  <w:proofErr w:type="gramStart"/>
                  <w:r>
                    <w:rPr>
                      <w:rFonts w:eastAsia="Times New Roman"/>
                    </w:rPr>
                    <w:t>2</w:t>
                  </w:r>
                  <w:proofErr w:type="gramEnd"/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11.2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11.0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15/17.6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град</w:t>
                  </w:r>
                  <w:proofErr w:type="gramStart"/>
                  <w:r>
                    <w:rPr>
                      <w:rFonts w:eastAsia="Times New Roman"/>
                    </w:rPr>
                    <w:t>.С</w:t>
                  </w:r>
                  <w:proofErr w:type="gramEnd"/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660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740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630/645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</w:tr>
            <w:tr w:rsidR="00D61031">
              <w:trPr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град</w:t>
                  </w:r>
                  <w:proofErr w:type="gramStart"/>
                  <w:r>
                    <w:rPr>
                      <w:rFonts w:eastAsia="Times New Roman"/>
                    </w:rPr>
                    <w:t>.С</w:t>
                  </w:r>
                  <w:proofErr w:type="gramEnd"/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без </w:t>
                  </w:r>
                  <w:proofErr w:type="spellStart"/>
                  <w:r>
                    <w:rPr>
                      <w:rFonts w:eastAsia="Times New Roman"/>
                    </w:rPr>
                    <w:t>радиат</w:t>
                  </w:r>
                  <w:proofErr w:type="spellEnd"/>
                  <w:r>
                    <w:rPr>
                      <w:rFonts w:eastAsia="Times New Roman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40 град./съем рад. 106 град.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</w:tr>
          </w:tbl>
          <w:p w:rsidR="00D61031" w:rsidRDefault="000243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По МОТОРУ ЮМО-208 были проведены удовлетворительно длительные 100-часовые испытания на </w:t>
            </w:r>
            <w:proofErr w:type="gramStart"/>
            <w:r>
              <w:rPr>
                <w:rFonts w:eastAsia="Times New Roman"/>
              </w:rPr>
              <w:t>станке</w:t>
            </w:r>
            <w:proofErr w:type="gramEnd"/>
            <w:r>
              <w:rPr>
                <w:rFonts w:eastAsia="Times New Roman"/>
              </w:rPr>
              <w:t xml:space="preserve"> на мощность 1100 л.с. Летные испытания, начатые на самолете Не-130, провести не удалось из-за дефектов самолета. Из запущенной в производство серии этих моторов в количестве 120 шт. успели сделать около 25 штук.  </w:t>
            </w:r>
          </w:p>
          <w:p w:rsidR="00D61031" w:rsidRDefault="000243D2">
            <w:pPr>
              <w:pStyle w:val="a5"/>
            </w:pPr>
            <w:r>
              <w:t xml:space="preserve">По МОТОРУ ЮМО-223 все проектные работы, включая и по агрегатам наддува, были закончены. Было изготовлено 8 моторов, но без высотных агрегатов. Высотный агрегат был изготовлен всего один, который не был испытан и вместе с 7 моторами ЮМО-223 сгорел (по заявлению </w:t>
            </w:r>
            <w:proofErr w:type="spellStart"/>
            <w:r>
              <w:t>Герлаха</w:t>
            </w:r>
            <w:proofErr w:type="spellEnd"/>
            <w:r>
              <w:t xml:space="preserve">). Один мотор ЮМО-223 был обнаружен в </w:t>
            </w:r>
            <w:proofErr w:type="spellStart"/>
            <w:r>
              <w:t>Тисеене</w:t>
            </w:r>
            <w:proofErr w:type="spellEnd"/>
            <w:r>
              <w:t xml:space="preserve"> и доставлен в Дессау на завод "ЮМО". Здесь он и находится.  </w:t>
            </w:r>
          </w:p>
          <w:p w:rsidR="00D61031" w:rsidRDefault="000243D2">
            <w:pPr>
              <w:pStyle w:val="a5"/>
            </w:pPr>
            <w:r>
              <w:t xml:space="preserve">По МОТОРУ ЮМО-224 к моменту оккупации Дессау союзниками было изготовлено около 80 % чертежей, около 60 % моделей; детали находились в производстве как на заводах Юнкерса, так на заводах других фирм и стран, бывших в оккупации у немцев.  </w:t>
            </w:r>
          </w:p>
          <w:p w:rsidR="00D61031" w:rsidRDefault="000243D2">
            <w:pPr>
              <w:pStyle w:val="a5"/>
            </w:pPr>
            <w:r>
              <w:t xml:space="preserve">Состояние этих деталей и технологической оснастки необходимо выявить. Всех калек чертежей по указанным моторам, а так же и синек, за исключением одного неполного комплекта, на заводе нет. По заявлению </w:t>
            </w:r>
            <w:proofErr w:type="spellStart"/>
            <w:r>
              <w:t>Герлаха</w:t>
            </w:r>
            <w:proofErr w:type="spellEnd"/>
            <w:r>
              <w:t xml:space="preserve"> и Поль они были уничтожены на </w:t>
            </w:r>
            <w:proofErr w:type="gramStart"/>
            <w:r>
              <w:t>кострах</w:t>
            </w:r>
            <w:proofErr w:type="gramEnd"/>
            <w:r>
              <w:t xml:space="preserve"> перед приходом союзников. По мотору "224" сохранились синьки чертежей, около 50 % </w:t>
            </w:r>
            <w:proofErr w:type="gramStart"/>
            <w:r>
              <w:t>от</w:t>
            </w:r>
            <w:proofErr w:type="gramEnd"/>
            <w:r>
              <w:t xml:space="preserve"> изготовленных.  </w:t>
            </w:r>
            <w:r>
              <w:br/>
              <w:t xml:space="preserve">  </w:t>
            </w:r>
          </w:p>
          <w:p w:rsidR="00D61031" w:rsidRDefault="000243D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3. ОЦЕНКА АВИАДИЗЕЛЕЙ "ЮМО" </w:t>
            </w:r>
          </w:p>
          <w:p w:rsidR="00D61031" w:rsidRDefault="000243D2">
            <w:pPr>
              <w:pStyle w:val="a5"/>
            </w:pPr>
            <w:r>
              <w:t xml:space="preserve">МОТОРЫ "207В-3" и "207С" были отработаны по надежности до такого состояния, что в эксплуатации за время их срока службы (200 часов) до первой переборки они не имели дефектов, и фирма "Юнкерс" по ним никаких рекламаций не получала.  </w:t>
            </w:r>
          </w:p>
          <w:p w:rsidR="00D61031" w:rsidRDefault="000243D2">
            <w:pPr>
              <w:pStyle w:val="a5"/>
            </w:pPr>
            <w:proofErr w:type="gramStart"/>
            <w:r>
              <w:t>По своим тактико-техническим данным - большие габариты по высоте и относительно, к появившимся к этому времени бензиновым моторам, малые мощности - к концу 1942 года эти моторы не могли удовлетворить ни легкую, ни тяжелую авиацию.</w:t>
            </w:r>
            <w:proofErr w:type="gramEnd"/>
            <w:r>
              <w:t xml:space="preserve"> Поэтому они в конце 1942 года с производства были сняты, а заводу было дано задание </w:t>
            </w:r>
            <w:proofErr w:type="gramStart"/>
            <w:r>
              <w:t>работать</w:t>
            </w:r>
            <w:proofErr w:type="gramEnd"/>
            <w:r>
              <w:t xml:space="preserve"> по реактивным двигателям.  </w:t>
            </w:r>
          </w:p>
          <w:p w:rsidR="00D61031" w:rsidRDefault="000243D2">
            <w:pPr>
              <w:pStyle w:val="a5"/>
            </w:pPr>
            <w:r>
              <w:t xml:space="preserve">МОТОРЫ "207В-3", имеющие большую высотность, с возможным увеличением мощности, могут быть применены и в настоящее время для высотных разведчиков.  </w:t>
            </w:r>
          </w:p>
          <w:p w:rsidR="00D61031" w:rsidRDefault="000243D2">
            <w:pPr>
              <w:pStyle w:val="a5"/>
            </w:pPr>
            <w:r>
              <w:t xml:space="preserve">МОТОР "207Д", сохранивший расстояние между цилиндрами то же, что и мотор "207С", тем самым сохранивший всю производственно-технологическую оснастку и имеющий увеличенный, относительно мотора ЮМО-207С литраж мотора на 10 %, нужно отрабатывать с дальнейшим увеличением его мощности и высотности.  </w:t>
            </w:r>
          </w:p>
          <w:p w:rsidR="00D61031" w:rsidRDefault="000243D2">
            <w:pPr>
              <w:pStyle w:val="a5"/>
            </w:pPr>
            <w:r>
              <w:t>МОТОР ЮМО-223, в отличи</w:t>
            </w:r>
            <w:proofErr w:type="gramStart"/>
            <w:r>
              <w:t>и</w:t>
            </w:r>
            <w:proofErr w:type="gramEnd"/>
            <w:r>
              <w:t xml:space="preserve"> от серийных, отработанных, доведенных, изученных моторов, имеет другую размерность цилиндра, что требует и другой впрыскивающей аппаратуры.  </w:t>
            </w:r>
          </w:p>
          <w:p w:rsidR="00D61031" w:rsidRDefault="000243D2">
            <w:pPr>
              <w:pStyle w:val="a5"/>
            </w:pPr>
            <w:r>
              <w:t xml:space="preserve">Его заявленная мощность рассчитана на увеличенную литровую мощность по сравнению с освоенной литровой мощностью на серийных </w:t>
            </w:r>
            <w:proofErr w:type="gramStart"/>
            <w:r>
              <w:t>моторах</w:t>
            </w:r>
            <w:proofErr w:type="gramEnd"/>
            <w:r>
              <w:t xml:space="preserve"> на 32 %.  </w:t>
            </w:r>
          </w:p>
          <w:p w:rsidR="00D61031" w:rsidRDefault="000243D2">
            <w:pPr>
              <w:pStyle w:val="a5"/>
            </w:pPr>
            <w:r>
              <w:t>Мотор не имеет серийных агрегатов и не испытывался с ними. В существующем виде он дает мощность на земле максимум 1800 л.с. с недопустимо высоким удельным расходом топлива на этой мощности до 230 г/л.с.ч., с давлением воздуха на всасывании 1070 мм р.</w:t>
            </w:r>
            <w:proofErr w:type="gramStart"/>
            <w:r>
              <w:t>с</w:t>
            </w:r>
            <w:proofErr w:type="gramEnd"/>
            <w:r>
              <w:t xml:space="preserve">.  </w:t>
            </w:r>
          </w:p>
          <w:p w:rsidR="00D61031" w:rsidRDefault="000243D2">
            <w:pPr>
              <w:pStyle w:val="a5"/>
            </w:pPr>
            <w:r>
              <w:t xml:space="preserve">При предварительных кратковременных испытаниях на моторе имели место в большом количестве поломки коленчатого вала, разрушение жарового кольца и другие дефекты.  </w:t>
            </w:r>
          </w:p>
          <w:p w:rsidR="00D61031" w:rsidRDefault="000243D2">
            <w:pPr>
              <w:pStyle w:val="a5"/>
            </w:pPr>
            <w:r>
              <w:t>При наличии таких данных мотор требует крайне длительной доводки, по окончании которой он потеряет практический интерес для Советского Союза. Поэтому заниматься его доводкой и строительством не имеет смысла, тем более</w:t>
            </w:r>
            <w:proofErr w:type="gramStart"/>
            <w:r>
              <w:t>,</w:t>
            </w:r>
            <w:proofErr w:type="gramEnd"/>
            <w:r>
              <w:t xml:space="preserve"> что наш опытный </w:t>
            </w:r>
            <w:proofErr w:type="spellStart"/>
            <w:r>
              <w:t>авиадизель</w:t>
            </w:r>
            <w:proofErr w:type="spellEnd"/>
            <w:r>
              <w:t xml:space="preserve"> АЧ-31 имеет взлетную мощность 2000 л.с., высотность 6 км, вес 1350-1400 кг, габариты примерно такие же, и в большей степени отработан.  </w:t>
            </w:r>
          </w:p>
          <w:p w:rsidR="00D61031" w:rsidRDefault="000243D2">
            <w:pPr>
              <w:pStyle w:val="a5"/>
            </w:pPr>
            <w:r>
              <w:t xml:space="preserve">По МОТОРУ "208". Так как удельный вес мотора ЮМО-208 к проверочной мощности составляет больше 1, рабочий процесс этой размерности мало изучен, конструктивно мотор новый - он потребует длительной доводки. Поэтому мотор ЮМО-208 для Советского Союза практического интереса в настоящий момент не представляет.  </w:t>
            </w:r>
          </w:p>
          <w:p w:rsidR="00D61031" w:rsidRDefault="000243D2">
            <w:pPr>
              <w:pStyle w:val="a5"/>
            </w:pPr>
            <w:proofErr w:type="gramStart"/>
            <w:r>
              <w:t xml:space="preserve">МОТОР ЮМО-224, начатый проектированием в конце 1943 года на основе серийного, вполне отработанного мотора ЮМО-207С, представляет для Советского Союза большой интерес, так как заявленная взлетная мощность 4800 л.с. является по многим элементам конструкции, в том числе по </w:t>
            </w:r>
            <w:proofErr w:type="spellStart"/>
            <w:r>
              <w:t>поршевой</w:t>
            </w:r>
            <w:proofErr w:type="spellEnd"/>
            <w:r>
              <w:t xml:space="preserve"> группе и топливной аппаратуре, а так же по рабочему процессу, проверенной.</w:t>
            </w:r>
            <w:proofErr w:type="gramEnd"/>
            <w:r>
              <w:t xml:space="preserve"> </w:t>
            </w:r>
            <w:proofErr w:type="spellStart"/>
            <w:r>
              <w:t>Поршевая</w:t>
            </w:r>
            <w:proofErr w:type="spellEnd"/>
            <w:r>
              <w:t xml:space="preserve"> группа на этой мощности и в земных условиях уже отработана на надежность в 200 часов. </w:t>
            </w:r>
            <w:proofErr w:type="gramStart"/>
            <w:r>
              <w:t>Коленчатый вал и шатуны становятся с серийного бензинового мотора ЮМО-213, у которого силы, действующие на один шатун, такие же, как и на моторе ЮМО-224, а для мотора ЮМО-213 этот коленчатый вал имеет большой запас прочности.</w:t>
            </w:r>
            <w:proofErr w:type="gramEnd"/>
            <w:r>
              <w:t xml:space="preserve"> Сравнительно большая скорость нарастания давления в цилиндре дизеля в большой мере поглощается силами инерции движущихся масс.  </w:t>
            </w:r>
          </w:p>
          <w:p w:rsidR="00D61031" w:rsidRDefault="000243D2">
            <w:pPr>
              <w:pStyle w:val="a5"/>
            </w:pPr>
            <w:r>
              <w:t xml:space="preserve">Общая конструктивная компоновка мотора и производственное выполнение </w:t>
            </w:r>
            <w:proofErr w:type="gramStart"/>
            <w:r>
              <w:t>такой</w:t>
            </w:r>
            <w:proofErr w:type="gramEnd"/>
            <w:r>
              <w:t xml:space="preserve"> ромбовидной </w:t>
            </w:r>
            <w:proofErr w:type="spellStart"/>
            <w:r>
              <w:t>компановки</w:t>
            </w:r>
            <w:proofErr w:type="spellEnd"/>
            <w:r>
              <w:t xml:space="preserve"> проверены на моторе ЮМО-223.  </w:t>
            </w:r>
          </w:p>
          <w:p w:rsidR="00D61031" w:rsidRDefault="000243D2">
            <w:pPr>
              <w:pStyle w:val="a5"/>
            </w:pPr>
            <w:r>
              <w:t xml:space="preserve">Таким образом, МОТОР ЮМО-224 с высотностью 6000 м по своим элементам является проверенным. Поэтому доводка этого мотора потребует сравнительно небольшого времени.  </w:t>
            </w:r>
          </w:p>
          <w:p w:rsidR="00D61031" w:rsidRDefault="000243D2">
            <w:pPr>
              <w:pStyle w:val="a5"/>
            </w:pPr>
            <w:r>
              <w:t>Заявленная мощность на высоте 15 км, как для мотора ЮМО-223 (1800 л.с.), так и для мотора ЮМО-224 (3500 л.</w:t>
            </w:r>
            <w:proofErr w:type="gramStart"/>
            <w:r>
              <w:t>с</w:t>
            </w:r>
            <w:proofErr w:type="gramEnd"/>
            <w:r>
              <w:t xml:space="preserve">.), является не обоснованной. С этим согласны и работники фирмы "Юнкерс".  </w:t>
            </w:r>
            <w:r>
              <w:br/>
              <w:t xml:space="preserve">  </w:t>
            </w:r>
          </w:p>
          <w:p w:rsidR="00D61031" w:rsidRDefault="000243D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4. ПРОИЗВОДСТВЕННАЯ БАЗА И СРОКИ ПРОИЗВОДСТВА </w:t>
            </w:r>
          </w:p>
          <w:p w:rsidR="00D61031" w:rsidRDefault="000243D2">
            <w:pPr>
              <w:pStyle w:val="a5"/>
            </w:pPr>
            <w:r>
              <w:t>Сохранившаяся на сегодня база на заводе "Юнкерс" в Дессау ( ) позволяет сделать первые 10 опытных моторов типа ЮМО-224, с привлечением заводов-смежников по производственному изготовлению, в течени</w:t>
            </w:r>
            <w:proofErr w:type="gramStart"/>
            <w:r>
              <w:t>и</w:t>
            </w:r>
            <w:proofErr w:type="gramEnd"/>
            <w:r>
              <w:t xml:space="preserve"> 12-16 месяцев и обеспечить необходимую доводку.  </w:t>
            </w:r>
            <w:r>
              <w:br/>
              <w:t xml:space="preserve">  </w:t>
            </w:r>
          </w:p>
          <w:p w:rsidR="00D61031" w:rsidRDefault="000243D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5. ВЗГЛЯД НА АВИАДИЗЕЛИ У ФИРМЫ "ЮНКЕРС" И ВООБЩЕ В ГЕРМАНИИ </w:t>
            </w:r>
          </w:p>
          <w:p w:rsidR="00D61031" w:rsidRDefault="000243D2">
            <w:pPr>
              <w:pStyle w:val="a5"/>
            </w:pPr>
            <w:r>
              <w:t xml:space="preserve">Главный конструктор фирмы "Юнкерс" по моторам, Отто Мадер, до последних дней своей жизни (умер в 1943 году), наряду с развитием им же бензиновых моторов и реактивных двигателей, не прекращал, а наоборот, все время развивал </w:t>
            </w:r>
            <w:proofErr w:type="spellStart"/>
            <w:r>
              <w:t>авиадизелестроение</w:t>
            </w:r>
            <w:proofErr w:type="spellEnd"/>
            <w:r>
              <w:t xml:space="preserve">.  </w:t>
            </w:r>
          </w:p>
          <w:p w:rsidR="00D61031" w:rsidRDefault="000243D2">
            <w:pPr>
              <w:pStyle w:val="a5"/>
            </w:pPr>
            <w:r>
              <w:t xml:space="preserve">Благодаря надежной, безотказной работы </w:t>
            </w:r>
            <w:proofErr w:type="spellStart"/>
            <w:r>
              <w:t>авиадизелей</w:t>
            </w:r>
            <w:proofErr w:type="spellEnd"/>
            <w:r>
              <w:t xml:space="preserve">, немецкое общество, эксплуатировавшее </w:t>
            </w:r>
            <w:proofErr w:type="spellStart"/>
            <w:r>
              <w:t>авиадизели</w:t>
            </w:r>
            <w:proofErr w:type="spellEnd"/>
            <w:r>
              <w:t xml:space="preserve"> Юнкерса "205" и "207", активно помогало фирме "Юнкерс" создавать эти моторы.  </w:t>
            </w:r>
          </w:p>
          <w:p w:rsidR="00D61031" w:rsidRDefault="000243D2">
            <w:pPr>
              <w:pStyle w:val="a5"/>
            </w:pPr>
            <w:r>
              <w:t>До 1939 года созданием авиационного дизеля занималась фирма "</w:t>
            </w:r>
            <w:proofErr w:type="spellStart"/>
            <w:r>
              <w:t>Даймлер-Бенц</w:t>
            </w:r>
            <w:proofErr w:type="spellEnd"/>
            <w:r>
              <w:t xml:space="preserve">", пытаясь переделать бензиновый мотор </w:t>
            </w:r>
            <w:proofErr w:type="gramStart"/>
            <w:r>
              <w:t>в</w:t>
            </w:r>
            <w:proofErr w:type="gramEnd"/>
            <w:r>
              <w:t xml:space="preserve"> форкамерный </w:t>
            </w:r>
            <w:proofErr w:type="spellStart"/>
            <w:r>
              <w:t>авиадизель</w:t>
            </w:r>
            <w:proofErr w:type="spellEnd"/>
            <w:r>
              <w:t>. Насколько известно работникам фирмы "Юнкерс", предварительные работы с этим мотором были обещающими, но в 1939 году правительством было приказано фирме прекратить эти работы и строить дизель-моторы для быстроходных катеров мощностью до 3000 л.</w:t>
            </w:r>
            <w:proofErr w:type="gramStart"/>
            <w:r>
              <w:t>с</w:t>
            </w:r>
            <w:proofErr w:type="gramEnd"/>
            <w:r>
              <w:t xml:space="preserve">.  </w:t>
            </w:r>
          </w:p>
          <w:p w:rsidR="00D61031" w:rsidRDefault="000243D2">
            <w:pPr>
              <w:pStyle w:val="a5"/>
            </w:pPr>
            <w:r>
              <w:t>Фирма "</w:t>
            </w:r>
            <w:proofErr w:type="spellStart"/>
            <w:r>
              <w:t>Ма</w:t>
            </w:r>
            <w:proofErr w:type="spellEnd"/>
            <w:r>
              <w:t xml:space="preserve">" в Аугсбурге, так же пыталась заниматься работами по созданию </w:t>
            </w:r>
            <w:proofErr w:type="spellStart"/>
            <w:r>
              <w:t>авиадизеля</w:t>
            </w:r>
            <w:proofErr w:type="spellEnd"/>
            <w:r>
              <w:t xml:space="preserve"> на одноцилиндровой установке, но, </w:t>
            </w:r>
            <w:proofErr w:type="gramStart"/>
            <w:r>
              <w:t xml:space="preserve">встретившись с большими трудностями в доводке </w:t>
            </w:r>
            <w:proofErr w:type="spellStart"/>
            <w:r>
              <w:t>поршевой</w:t>
            </w:r>
            <w:proofErr w:type="spellEnd"/>
            <w:r>
              <w:t xml:space="preserve"> группы на этом работу как будто прекратила</w:t>
            </w:r>
            <w:proofErr w:type="gramEnd"/>
            <w:r>
              <w:t xml:space="preserve">.  </w:t>
            </w:r>
          </w:p>
          <w:p w:rsidR="00D61031" w:rsidRDefault="000243D2">
            <w:pPr>
              <w:pStyle w:val="a5"/>
            </w:pPr>
            <w:r>
              <w:t xml:space="preserve">Правительство Германии не ограничивало фирму "Юнкерс" средствами по созданию </w:t>
            </w:r>
            <w:proofErr w:type="spellStart"/>
            <w:r>
              <w:t>авиадизеля</w:t>
            </w:r>
            <w:proofErr w:type="spellEnd"/>
            <w:r>
              <w:t xml:space="preserve"> и даже в 1943 году, когда поражение Германии было очевидным, правительство дало указание фирме форсировать создание мотора ЮМО-224, не ограничивая средствами.  </w:t>
            </w:r>
          </w:p>
          <w:p w:rsidR="00D61031" w:rsidRDefault="000243D2">
            <w:pPr>
              <w:pStyle w:val="a5"/>
            </w:pPr>
            <w:r>
              <w:t xml:space="preserve">Таким образом, и у фирмы "Юнкерс" и в Германии вообще развитие авиационного дизелестроения считалось необходимым.  </w:t>
            </w:r>
          </w:p>
          <w:p w:rsidR="00D61031" w:rsidRDefault="000243D2">
            <w:pPr>
              <w:pStyle w:val="a5"/>
            </w:pPr>
            <w:r>
              <w:t xml:space="preserve">Перерыв в работах по серийному выпуску моторов и частично по опытным работам по </w:t>
            </w:r>
            <w:proofErr w:type="spellStart"/>
            <w:r>
              <w:t>авиадизелям</w:t>
            </w:r>
            <w:proofErr w:type="spellEnd"/>
            <w:r>
              <w:t xml:space="preserve"> работники фирмы "Юнкерс" объясняют разно. Их общий взгляд сходится только в том, что серийный мотор имел недостаточную мощность для современной авиации. Другие причины прекращения работ по </w:t>
            </w:r>
            <w:proofErr w:type="spellStart"/>
            <w:r>
              <w:t>авиадизелям</w:t>
            </w:r>
            <w:proofErr w:type="spellEnd"/>
            <w:r>
              <w:t xml:space="preserve"> в конце 1942 года работники фирмы "Юнкерс" объясняют так:  </w:t>
            </w:r>
          </w:p>
          <w:p w:rsidR="00D61031" w:rsidRDefault="000243D2">
            <w:pPr>
              <w:pStyle w:val="a5"/>
            </w:pPr>
            <w:r>
              <w:t xml:space="preserve">ПОЛЬ - бывший начальник отдела летных испытаний </w:t>
            </w:r>
            <w:proofErr w:type="spellStart"/>
            <w:proofErr w:type="gramStart"/>
            <w:r>
              <w:t>винто-моторной</w:t>
            </w:r>
            <w:proofErr w:type="spellEnd"/>
            <w:proofErr w:type="gramEnd"/>
            <w:r>
              <w:t xml:space="preserve"> группы.  </w:t>
            </w:r>
          </w:p>
          <w:p w:rsidR="00D61031" w:rsidRDefault="000243D2">
            <w:pPr>
              <w:pStyle w:val="a5"/>
            </w:pPr>
            <w:r>
              <w:t xml:space="preserve">1. </w:t>
            </w:r>
            <w:proofErr w:type="gramStart"/>
            <w:r>
              <w:t xml:space="preserve">Высотный мотор ЮМО-207В-3 на больших высотах самопроизвольно выключался при работе на пониженных режимах и выше 5 - 5.5 км, не запускался, но дефект самопроизвольного выключения на больших высотах был исключен путем постановки на секторе пилота ограничителя минимального расхода топлива для этих высот.  </w:t>
            </w:r>
            <w:proofErr w:type="gramEnd"/>
          </w:p>
          <w:p w:rsidR="00D61031" w:rsidRDefault="000243D2">
            <w:pPr>
              <w:pStyle w:val="a5"/>
            </w:pPr>
            <w:r>
              <w:t xml:space="preserve">2. Недостаточная высотность мотора.  </w:t>
            </w:r>
          </w:p>
          <w:p w:rsidR="00D61031" w:rsidRDefault="000243D2">
            <w:pPr>
              <w:pStyle w:val="a5"/>
            </w:pPr>
            <w:r>
              <w:t xml:space="preserve">ГЕРЛАХ - бывший начальник отдела экспериментальных стендов дизелей.  </w:t>
            </w:r>
          </w:p>
          <w:p w:rsidR="00D61031" w:rsidRDefault="000243D2">
            <w:pPr>
              <w:pStyle w:val="a5"/>
            </w:pPr>
            <w:r>
              <w:t xml:space="preserve">1. Из-за неправильной ориентации правительства руководителем высотного отдела профессором Берлинского Политехнического института </w:t>
            </w:r>
            <w:proofErr w:type="spellStart"/>
            <w:r>
              <w:t>фон-дер-Нюль</w:t>
            </w:r>
            <w:proofErr w:type="spellEnd"/>
            <w:r>
              <w:t xml:space="preserve">, который обещал правительству создать в 1943 году бензиновый мотор, обеспечивающий самолету скорость 650 км/час и высотность 17000 м. Отто Мадер при этом гарантировал скорость 350 км/час и высотность 16800 м.  </w:t>
            </w:r>
          </w:p>
          <w:p w:rsidR="00D61031" w:rsidRDefault="000243D2">
            <w:pPr>
              <w:pStyle w:val="a5"/>
            </w:pPr>
            <w:r>
              <w:t xml:space="preserve">2. То, что работы по дизелям прекращены прежде, чем получен заявленный бензиновый мотор, объясняется одним из глупых поступков, которые делало германское правительство.  </w:t>
            </w:r>
          </w:p>
          <w:p w:rsidR="00D61031" w:rsidRDefault="000243D2">
            <w:pPr>
              <w:pStyle w:val="a5"/>
            </w:pPr>
            <w:r>
              <w:t xml:space="preserve">Д-Р ШАЙБЕ - бывший начальник отдела экспериментальных стендов бензиновых поршней и двигателей.  </w:t>
            </w:r>
          </w:p>
          <w:p w:rsidR="00D61031" w:rsidRDefault="000243D2">
            <w:pPr>
              <w:pStyle w:val="a5"/>
            </w:pPr>
            <w:r>
              <w:t xml:space="preserve">Большой удельный вес дизелей.  </w:t>
            </w:r>
          </w:p>
          <w:p w:rsidR="00D61031" w:rsidRDefault="000243D2">
            <w:pPr>
              <w:pStyle w:val="a5"/>
            </w:pPr>
            <w:r>
              <w:t xml:space="preserve">2. В мощных моторах сложность конструкции в передаче мощности от коленчатых валов на винт. Мое мнение сводится к тому, что в конце 1942 года работы были прекращены вследствие того, что все внимание и силы нужно было сосредоточить на создании реактивных двигателей.  </w:t>
            </w:r>
            <w:r>
              <w:br/>
              <w:t xml:space="preserve">  </w:t>
            </w:r>
          </w:p>
          <w:p w:rsidR="00D61031" w:rsidRDefault="000243D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  <w:b/>
                <w:bCs/>
              </w:rPr>
              <w:t>6. О ПРОДОЛЖЕНИИ РАБОТ ПО ДИЗЕЛЯМ НА ТЕРРИТОРИИ ГЕРМАНИИ И У НАС </w:t>
            </w:r>
          </w:p>
          <w:p w:rsidR="00D61031" w:rsidRDefault="000243D2">
            <w:pPr>
              <w:pStyle w:val="a5"/>
            </w:pPr>
            <w:r>
              <w:t xml:space="preserve">Наряду с отработкой </w:t>
            </w:r>
            <w:proofErr w:type="spellStart"/>
            <w:r>
              <w:t>авиадизеля</w:t>
            </w:r>
            <w:proofErr w:type="spellEnd"/>
            <w:r>
              <w:t xml:space="preserve"> АЧ-31 и </w:t>
            </w:r>
            <w:proofErr w:type="gramStart"/>
            <w:r>
              <w:t>дальнейшем</w:t>
            </w:r>
            <w:proofErr w:type="gramEnd"/>
            <w:r>
              <w:t xml:space="preserve"> развитием моторов этого типа, нужно:  </w:t>
            </w:r>
          </w:p>
          <w:p w:rsidR="00D61031" w:rsidRDefault="000243D2">
            <w:pPr>
              <w:pStyle w:val="a5"/>
            </w:pPr>
            <w:r>
              <w:t xml:space="preserve">I. Работы по моторам МН-20 и Ан-5, </w:t>
            </w:r>
            <w:proofErr w:type="gramStart"/>
            <w:r>
              <w:t>запроектированных</w:t>
            </w:r>
            <w:proofErr w:type="gramEnd"/>
            <w:r>
              <w:t xml:space="preserve"> под руководством тов. </w:t>
            </w:r>
            <w:proofErr w:type="spellStart"/>
            <w:r>
              <w:t>Чаромского</w:t>
            </w:r>
            <w:proofErr w:type="spellEnd"/>
            <w:r>
              <w:t xml:space="preserve">, с размерностью и по типу мотора ЮМО-223, вновь не начинать (работы по этим проектам и эксперименты прекращены сначала Отечественной войны), так как данные этого проекта, не подкрепленные экспериментальными работами морально устарели.  </w:t>
            </w:r>
          </w:p>
          <w:p w:rsidR="00D61031" w:rsidRDefault="000243D2">
            <w:pPr>
              <w:pStyle w:val="a5"/>
            </w:pPr>
            <w:r>
              <w:t>На заводе "Юнкерс" (ОМ</w:t>
            </w:r>
            <w:proofErr w:type="gramStart"/>
            <w:r>
              <w:t xml:space="preserve"> )</w:t>
            </w:r>
            <w:proofErr w:type="gramEnd"/>
            <w:r>
              <w:t xml:space="preserve">:  </w:t>
            </w:r>
          </w:p>
          <w:p w:rsidR="00D61031" w:rsidRDefault="000243D2">
            <w:pPr>
              <w:pStyle w:val="a5"/>
            </w:pPr>
            <w:r>
              <w:t xml:space="preserve">а) Организовать конструкторское бюро по окончанию проектирования мотора ЮМО-224. Привлечь к участию в этой работе ранее работавших на этой работе конструкторов с тем, чтобы проектные работы по мотору с высотностью 6000 м закончить через 4 месяца.  </w:t>
            </w:r>
          </w:p>
          <w:p w:rsidR="00D61031" w:rsidRDefault="000243D2">
            <w:pPr>
              <w:pStyle w:val="a5"/>
            </w:pPr>
            <w:r>
              <w:t xml:space="preserve">Параллельно с этим вести работы по высотным агрегатам по 11-12 км, и по разработке соответствующего воздушного винта, а так же по более мощным высотным агрегатам для форсирования ЮМО-207С.  </w:t>
            </w:r>
          </w:p>
          <w:p w:rsidR="00D61031" w:rsidRDefault="000243D2">
            <w:pPr>
              <w:pStyle w:val="a5"/>
            </w:pPr>
            <w:r>
              <w:t xml:space="preserve">б) Немедленно собрать весь имеющийся задел по этому </w:t>
            </w:r>
            <w:proofErr w:type="gramStart"/>
            <w:r>
              <w:t>мотору</w:t>
            </w:r>
            <w:proofErr w:type="gramEnd"/>
            <w:r>
              <w:t xml:space="preserve"> как в Германии, так и за ее пределами (где это возможно).  </w:t>
            </w:r>
          </w:p>
          <w:p w:rsidR="00D61031" w:rsidRDefault="000243D2">
            <w:pPr>
              <w:pStyle w:val="a5"/>
            </w:pPr>
            <w:r>
              <w:t xml:space="preserve">в) Немедленно запустить в производство детали этого мотора со сроками выхода на испытания первых двух моторов к 1 апреля 1947 года и в дальнейшем по 2 мотора в месяц.  </w:t>
            </w:r>
          </w:p>
          <w:p w:rsidR="00D61031" w:rsidRDefault="000243D2">
            <w:pPr>
              <w:pStyle w:val="a5"/>
            </w:pPr>
            <w:r>
              <w:t xml:space="preserve">г) Немедленно начать экспериментальные работы на одноцилиндровых </w:t>
            </w:r>
            <w:proofErr w:type="gramStart"/>
            <w:r>
              <w:t>установках</w:t>
            </w:r>
            <w:proofErr w:type="gramEnd"/>
            <w:r>
              <w:t xml:space="preserve"> (прекратить их демонтаж).  </w:t>
            </w:r>
          </w:p>
          <w:p w:rsidR="00D61031" w:rsidRDefault="000243D2">
            <w:pPr>
              <w:pStyle w:val="a5"/>
            </w:pPr>
            <w:proofErr w:type="spellStart"/>
            <w:r>
              <w:t>д</w:t>
            </w:r>
            <w:proofErr w:type="spellEnd"/>
            <w:r>
              <w:t xml:space="preserve">) Собрать 15 - 20 моторов типа "207С" и вести на них опытные работы по отработке надежности и по форсированию мотора.  </w:t>
            </w:r>
          </w:p>
          <w:p w:rsidR="00D61031" w:rsidRDefault="000243D2">
            <w:pPr>
              <w:pStyle w:val="a5"/>
            </w:pPr>
            <w:r>
              <w:t xml:space="preserve">е) Временно не демонтировать малую высотную установку, необходимую для отработки высотных агрегатов и работы одноцилиндровой установки в высотных условиях.  </w:t>
            </w:r>
          </w:p>
          <w:p w:rsidR="00D61031" w:rsidRDefault="000243D2">
            <w:pPr>
              <w:pStyle w:val="a5"/>
            </w:pPr>
            <w:r>
              <w:t xml:space="preserve">III. Параллельно с этим создать в Советском Союзе завод для производства малых серий этого мотора и для производства опытных работ по дальнейшему развитию этого типа моторов.  </w:t>
            </w:r>
          </w:p>
          <w:p w:rsidR="00D61031" w:rsidRDefault="000243D2">
            <w:pPr>
              <w:pStyle w:val="a5"/>
            </w:pPr>
            <w:r>
              <w:t xml:space="preserve">Приложение: Соображения работников </w:t>
            </w:r>
            <w:proofErr w:type="spellStart"/>
            <w:r>
              <w:t>фирмыЮнкерс</w:t>
            </w:r>
            <w:proofErr w:type="spellEnd"/>
            <w:r>
              <w:t xml:space="preserve"> о сроках работ  </w:t>
            </w:r>
          </w:p>
          <w:p w:rsidR="00D61031" w:rsidRDefault="000243D2">
            <w:pPr>
              <w:pStyle w:val="a5"/>
            </w:pPr>
            <w:r>
              <w:t xml:space="preserve">по моторам ЮМО-224 и "207С" на трех листах (и график в 1 экз.).  </w:t>
            </w:r>
          </w:p>
          <w:p w:rsidR="00D61031" w:rsidRDefault="000243D2">
            <w:pPr>
              <w:pStyle w:val="a5"/>
            </w:pPr>
            <w:r>
              <w:t xml:space="preserve">Заместитель главного конструктора завода N 500 - Тулупов  </w:t>
            </w:r>
          </w:p>
          <w:p w:rsidR="00D61031" w:rsidRDefault="000243D2">
            <w:pPr>
              <w:pStyle w:val="a5"/>
            </w:pPr>
            <w:r>
              <w:t xml:space="preserve">г. Дессау - 27.03.1946 г.  </w:t>
            </w:r>
          </w:p>
          <w:p w:rsidR="00D61031" w:rsidRDefault="000243D2">
            <w:pPr>
              <w:pStyle w:val="a5"/>
            </w:pPr>
            <w:r>
              <w:t xml:space="preserve">СООБРАЖЕНИЯ работников группы развития </w:t>
            </w:r>
            <w:proofErr w:type="spellStart"/>
            <w:r>
              <w:t>авиадизелей</w:t>
            </w:r>
            <w:proofErr w:type="spellEnd"/>
            <w:r>
              <w:t xml:space="preserve"> на </w:t>
            </w:r>
            <w:proofErr w:type="gramStart"/>
            <w:r>
              <w:t>заводе</w:t>
            </w:r>
            <w:proofErr w:type="gramEnd"/>
            <w:r>
              <w:t xml:space="preserve"> ОМВ - "Юнкерс", во главе с ее руководителем, инженером </w:t>
            </w:r>
            <w:proofErr w:type="spellStart"/>
            <w:r>
              <w:t>Герлах</w:t>
            </w:r>
            <w:proofErr w:type="spellEnd"/>
            <w:r>
              <w:t xml:space="preserve">, сводятся к следующему:  </w:t>
            </w:r>
            <w:r>
              <w:br/>
              <w:t xml:space="preserve">  </w:t>
            </w:r>
          </w:p>
          <w:p w:rsidR="00D61031" w:rsidRDefault="000243D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I. По мотору ЮМО-207С. </w:t>
            </w:r>
          </w:p>
          <w:p w:rsidR="00D61031" w:rsidRDefault="000243D2">
            <w:pPr>
              <w:pStyle w:val="a5"/>
            </w:pPr>
            <w:r>
              <w:t xml:space="preserve">1. </w:t>
            </w:r>
            <w:proofErr w:type="spellStart"/>
            <w:r>
              <w:t>Форсаж</w:t>
            </w:r>
            <w:proofErr w:type="spellEnd"/>
            <w:r>
              <w:t xml:space="preserve"> мотора в ближайшее время </w:t>
            </w:r>
            <w:proofErr w:type="gramStart"/>
            <w:r>
              <w:t>возможен</w:t>
            </w:r>
            <w:proofErr w:type="gramEnd"/>
            <w:r>
              <w:t xml:space="preserve"> до получения:  </w:t>
            </w:r>
          </w:p>
          <w:p w:rsidR="00D61031" w:rsidRDefault="000243D2">
            <w:pPr>
              <w:pStyle w:val="a5"/>
            </w:pPr>
            <w:r>
              <w:t xml:space="preserve">взлетной мощности 1500 л.с. номинальной мощности 1200 л.с. на земле 1000 л.с. на высоте 6 км в соответствии с прилагаемой взлетной характеристикой.  </w:t>
            </w:r>
          </w:p>
          <w:p w:rsidR="00D61031" w:rsidRDefault="000243D2">
            <w:pPr>
              <w:pStyle w:val="a5"/>
            </w:pPr>
            <w:r>
              <w:t xml:space="preserve">2. Сроки изготовления новых высотных агрегатов, начиная от эскизной компоновки конструкции, до выхода из производства 8 - 10 месяцев.  </w:t>
            </w:r>
          </w:p>
          <w:p w:rsidR="00D61031" w:rsidRDefault="000243D2">
            <w:pPr>
              <w:pStyle w:val="a5"/>
            </w:pPr>
            <w:r>
              <w:t xml:space="preserve">3. Для отработки мотора потребуется 3000 часов. Работать на 2 </w:t>
            </w:r>
            <w:proofErr w:type="gramStart"/>
            <w:r>
              <w:t>стендах</w:t>
            </w:r>
            <w:proofErr w:type="gramEnd"/>
            <w:r>
              <w:t xml:space="preserve">.  </w:t>
            </w:r>
          </w:p>
          <w:p w:rsidR="00D61031" w:rsidRDefault="000243D2">
            <w:pPr>
              <w:pStyle w:val="a5"/>
            </w:pPr>
            <w:r>
              <w:t xml:space="preserve">Для этого потребуется около 40 моторов.  </w:t>
            </w:r>
          </w:p>
          <w:p w:rsidR="00D61031" w:rsidRDefault="000243D2">
            <w:pPr>
              <w:pStyle w:val="a5"/>
            </w:pPr>
            <w:r>
              <w:t xml:space="preserve">Моторы эти, вероятно, можно будет привести на завод с бывших авиабаз, находящихся в зоне Советского Союза.  </w:t>
            </w:r>
          </w:p>
          <w:p w:rsidR="00D61031" w:rsidRDefault="000243D2">
            <w:pPr>
              <w:pStyle w:val="a5"/>
            </w:pPr>
            <w:r>
              <w:t xml:space="preserve">Для осуществления этой работы необходимы кадры:  </w:t>
            </w:r>
          </w:p>
          <w:p w:rsidR="00D61031" w:rsidRDefault="000243D2">
            <w:pPr>
              <w:pStyle w:val="a5"/>
            </w:pPr>
            <w:r>
              <w:t xml:space="preserve">всего 94 человека, из них:  </w:t>
            </w:r>
          </w:p>
          <w:p w:rsidR="00D61031" w:rsidRDefault="000243D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инженеров - 11,</w:t>
            </w:r>
          </w:p>
          <w:p w:rsidR="00D61031" w:rsidRDefault="000243D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техников - 9,</w:t>
            </w:r>
          </w:p>
          <w:p w:rsidR="00D61031" w:rsidRDefault="000243D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чертежников и конструкторов - 6,</w:t>
            </w:r>
          </w:p>
          <w:p w:rsidR="00D61031" w:rsidRDefault="000243D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мастеров - 3,</w:t>
            </w:r>
          </w:p>
          <w:p w:rsidR="00D61031" w:rsidRDefault="000243D2">
            <w:pPr>
              <w:numPr>
                <w:ilvl w:val="0"/>
                <w:numId w:val="1"/>
              </w:numPr>
              <w:spacing w:before="100" w:beforeAutospacing="1" w:after="100" w:afterAutospacing="1"/>
              <w:rPr>
                <w:rFonts w:eastAsia="Times New Roman"/>
              </w:rPr>
            </w:pPr>
            <w:r>
              <w:rPr>
                <w:rFonts w:eastAsia="Times New Roman"/>
              </w:rPr>
              <w:t>рабочих-специалистов - 65.</w:t>
            </w:r>
          </w:p>
          <w:p w:rsidR="00D61031" w:rsidRDefault="000243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Для начала работ всего необходимо 40 человек.  </w:t>
            </w:r>
            <w:r>
              <w:rPr>
                <w:rFonts w:eastAsia="Times New Roman"/>
              </w:rPr>
              <w:br/>
              <w:t xml:space="preserve">  </w:t>
            </w:r>
          </w:p>
          <w:p w:rsidR="00D61031" w:rsidRDefault="000243D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II. По мотору ЮМО-224. </w:t>
            </w:r>
          </w:p>
          <w:p w:rsidR="00D61031" w:rsidRDefault="000243D2">
            <w:pPr>
              <w:pStyle w:val="a5"/>
            </w:pPr>
            <w:r>
              <w:t>Сопоставляя его с мотором ЮМО-223 считают, что мотор "223" потребует доводки 3 - 4 года, а его мощность 2500 и даже 3000 л.</w:t>
            </w:r>
            <w:proofErr w:type="gramStart"/>
            <w:r>
              <w:t>с</w:t>
            </w:r>
            <w:proofErr w:type="gramEnd"/>
            <w:r>
              <w:t xml:space="preserve">. </w:t>
            </w:r>
            <w:proofErr w:type="gramStart"/>
            <w:r>
              <w:t>для</w:t>
            </w:r>
            <w:proofErr w:type="gramEnd"/>
            <w:r>
              <w:t xml:space="preserve"> авиации настоящего времени уже мала.  </w:t>
            </w:r>
          </w:p>
          <w:p w:rsidR="00D61031" w:rsidRDefault="000243D2">
            <w:pPr>
              <w:pStyle w:val="a5"/>
            </w:pPr>
            <w:r>
              <w:t xml:space="preserve">Так как время продувки, впрыска топлива и т.д. уже при заявленных оборотах (4000) исключительно короткое по сравнению с другими моторами, то дальнейшее повышение оборотов с целью повышения его мощности не даст положительных результатов.  </w:t>
            </w:r>
          </w:p>
          <w:p w:rsidR="00D61031" w:rsidRDefault="000243D2">
            <w:pPr>
              <w:pStyle w:val="a5"/>
            </w:pPr>
            <w:r>
              <w:t xml:space="preserve">Мотор "224" этих недостатков не имеет. Благодаря применению большого количества проверенных деталей из серийного мотора ЮМО-207, этот мотор может быть внедрен в серию </w:t>
            </w:r>
            <w:proofErr w:type="spellStart"/>
            <w:r>
              <w:t>висключительно</w:t>
            </w:r>
            <w:proofErr w:type="spellEnd"/>
            <w:r>
              <w:t xml:space="preserve"> короткое время - 4-5 лет.  </w:t>
            </w:r>
          </w:p>
          <w:p w:rsidR="00D61031" w:rsidRDefault="000243D2">
            <w:pPr>
              <w:pStyle w:val="a5"/>
            </w:pPr>
            <w:r>
              <w:t xml:space="preserve">Для мощности 4800 л.с. не требуется никаких экспериментов по рабочему процессу. Такие экспериментальные изыскания потребуются только для дальнейшего снижения расхода топлива и при повышении мощности.  </w:t>
            </w:r>
          </w:p>
          <w:p w:rsidR="00D61031" w:rsidRDefault="000243D2">
            <w:pPr>
              <w:pStyle w:val="a5"/>
            </w:pPr>
            <w:r>
              <w:t>Мотор абсолютно конкурентно-способный со всеми другими авиамоторами, так как имеет удельный вес 0.54 кг/л.</w:t>
            </w:r>
            <w:proofErr w:type="gramStart"/>
            <w:r>
              <w:t>с</w:t>
            </w:r>
            <w:proofErr w:type="gramEnd"/>
            <w:r>
              <w:t xml:space="preserve">.  </w:t>
            </w:r>
          </w:p>
          <w:p w:rsidR="00D61031" w:rsidRDefault="000243D2">
            <w:pPr>
              <w:pStyle w:val="a5"/>
            </w:pPr>
            <w:r>
              <w:t>Мотор имеет резерв мощности и, на сегодня, исходя из проведенных опытов с мотором ЮМО-207С, его мощность можно определить в 6000 - 7000 л.</w:t>
            </w:r>
            <w:proofErr w:type="gramStart"/>
            <w:r>
              <w:t>с</w:t>
            </w:r>
            <w:proofErr w:type="gramEnd"/>
            <w:r>
              <w:t xml:space="preserve">.  </w:t>
            </w:r>
          </w:p>
          <w:p w:rsidR="00D61031" w:rsidRDefault="000243D2">
            <w:pPr>
              <w:pStyle w:val="a5"/>
            </w:pPr>
            <w:proofErr w:type="gramStart"/>
            <w:r>
              <w:t xml:space="preserve">Сравнительно ограниченная мощность - 4800 л.с. заявлена с целью создать абсолютно безопасный мотор с большой надежностью.  </w:t>
            </w:r>
            <w:proofErr w:type="gramEnd"/>
          </w:p>
          <w:p w:rsidR="00D61031" w:rsidRDefault="000243D2">
            <w:pPr>
              <w:pStyle w:val="a5"/>
            </w:pPr>
            <w:r>
              <w:t xml:space="preserve">Сроки изготовления чертежей определяют в 8 месяцев, при выпуске чертежей основных деталей в 4 - 5 месяцев.  </w:t>
            </w:r>
          </w:p>
          <w:p w:rsidR="00D61031" w:rsidRDefault="000243D2">
            <w:pPr>
              <w:pStyle w:val="a5"/>
            </w:pPr>
            <w:r>
              <w:t xml:space="preserve">Сроки изготовления опытных образцов моторов, при условии возможности получения модели, литье, шариковые подшипники, поршни, жаровые кольца, поршневые кольца, коленчатые валы, специальные сорта стали, вкладыши для подшипников, резиновые кольца и т.п., считают возможными для двух двигателей ЮМО-224 в лучшем случае через год после заказа.  </w:t>
            </w:r>
          </w:p>
          <w:p w:rsidR="00D61031" w:rsidRDefault="000243D2">
            <w:pPr>
              <w:pStyle w:val="a5"/>
            </w:pPr>
            <w:r>
              <w:t xml:space="preserve">Необходимый для этого состав работников указан в нижеследующей таблице. Указанные в скобках числа обозначают имеющихся в настоящее время работников, которые большей частью заняты другими работами. Из всего указанного числа должны быть 50 % специалистами по авиамоторам. В конструкторском отделе 75 %.  </w:t>
            </w:r>
          </w:p>
          <w:p w:rsidR="00D61031" w:rsidRDefault="000243D2">
            <w:pPr>
              <w:pStyle w:val="a5"/>
            </w:pPr>
            <w:r>
              <w:t xml:space="preserve">Таблица 18.  </w:t>
            </w:r>
          </w:p>
          <w:tbl>
            <w:tblPr>
              <w:tblW w:w="5000" w:type="pct"/>
              <w:jc w:val="center"/>
              <w:tblCellSpacing w:w="15" w:type="dxa"/>
              <w:shd w:val="clear" w:color="auto" w:fill="FFFFCC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/>
            </w:tblPr>
            <w:tblGrid>
              <w:gridCol w:w="3103"/>
              <w:gridCol w:w="1053"/>
              <w:gridCol w:w="1207"/>
              <w:gridCol w:w="1207"/>
              <w:gridCol w:w="1178"/>
              <w:gridCol w:w="1222"/>
            </w:tblGrid>
            <w:tr w:rsidR="00D61031">
              <w:trPr>
                <w:trHeight w:val="270"/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proofErr w:type="spellStart"/>
                  <w:r>
                    <w:rPr>
                      <w:rFonts w:eastAsia="Times New Roman"/>
                      <w:color w:val="FFFFCC"/>
                    </w:rPr>
                    <w:t>констр</w:t>
                  </w:r>
                  <w:proofErr w:type="spellEnd"/>
                  <w:r>
                    <w:rPr>
                      <w:rFonts w:eastAsia="Times New Roman"/>
                      <w:color w:val="FFFFCC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color w:val="FFFFCC"/>
                    </w:rPr>
                    <w:t>произв.</w:t>
                  </w:r>
                </w:p>
              </w:tc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proofErr w:type="spellStart"/>
                  <w:r>
                    <w:rPr>
                      <w:rFonts w:eastAsia="Times New Roman"/>
                      <w:color w:val="FFFFCC"/>
                    </w:rPr>
                    <w:t>испыт</w:t>
                  </w:r>
                  <w:proofErr w:type="spellEnd"/>
                  <w:r>
                    <w:rPr>
                      <w:rFonts w:eastAsia="Times New Roman"/>
                      <w:color w:val="FFFFCC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proofErr w:type="spellStart"/>
                  <w:r>
                    <w:rPr>
                      <w:rFonts w:eastAsia="Times New Roman"/>
                      <w:color w:val="FFFFCC"/>
                    </w:rPr>
                    <w:t>организ</w:t>
                  </w:r>
                  <w:proofErr w:type="spellEnd"/>
                  <w:r>
                    <w:rPr>
                      <w:rFonts w:eastAsia="Times New Roman"/>
                      <w:color w:val="FFFFCC"/>
                    </w:rPr>
                    <w:t>.</w:t>
                  </w:r>
                </w:p>
              </w:tc>
              <w:tc>
                <w:tcPr>
                  <w:tcW w:w="0" w:type="auto"/>
                  <w:shd w:val="clear" w:color="auto" w:fill="990000"/>
                  <w:vAlign w:val="center"/>
                  <w:hideMark/>
                </w:tcPr>
                <w:p w:rsidR="00D61031" w:rsidRDefault="000243D2">
                  <w:pPr>
                    <w:jc w:val="righ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color w:val="FFFFCC"/>
                    </w:rPr>
                    <w:t>всего</w:t>
                  </w:r>
                </w:p>
              </w:tc>
            </w:tr>
            <w:tr w:rsidR="00D61031">
              <w:trPr>
                <w:trHeight w:val="270"/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Инженеры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24 (7)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 (1)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 (6)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 (1)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42 (15) </w:t>
                  </w:r>
                </w:p>
              </w:tc>
            </w:tr>
            <w:tr w:rsidR="00D61031">
              <w:trPr>
                <w:trHeight w:val="270"/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Техники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18 (4)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 (1)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12 (6)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38 (11) </w:t>
                  </w:r>
                </w:p>
              </w:tc>
            </w:tr>
            <w:tr w:rsidR="00D61031">
              <w:trPr>
                <w:trHeight w:val="255"/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Чертежники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16 (2)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9 (4)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26 (6) </w:t>
                  </w:r>
                </w:p>
              </w:tc>
            </w:tr>
            <w:tr w:rsidR="00D61031">
              <w:trPr>
                <w:trHeight w:val="270"/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Мастера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 (2)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5 (5)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7 (7) </w:t>
                  </w:r>
                </w:p>
              </w:tc>
            </w:tr>
            <w:tr w:rsidR="00D61031">
              <w:trPr>
                <w:trHeight w:val="270"/>
                <w:tblCellSpacing w:w="15" w:type="dxa"/>
                <w:jc w:val="center"/>
              </w:trPr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Рабочи</w:t>
                  </w:r>
                  <w:proofErr w:type="gramStart"/>
                  <w:r>
                    <w:rPr>
                      <w:rFonts w:eastAsia="Times New Roman"/>
                    </w:rPr>
                    <w:t>е-</w:t>
                  </w:r>
                  <w:proofErr w:type="gramEnd"/>
                  <w:r>
                    <w:rPr>
                      <w:rFonts w:eastAsia="Times New Roman"/>
                    </w:rPr>
                    <w:t>-специалисты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100 (20)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150 (25)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 </w:t>
                  </w:r>
                </w:p>
              </w:tc>
              <w:tc>
                <w:tcPr>
                  <w:tcW w:w="0" w:type="auto"/>
                  <w:shd w:val="clear" w:color="auto" w:fill="FFFFCC"/>
                  <w:vAlign w:val="center"/>
                  <w:hideMark/>
                </w:tcPr>
                <w:p w:rsidR="00D61031" w:rsidRDefault="000243D2">
                  <w:pPr>
                    <w:jc w:val="center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250 (45) </w:t>
                  </w:r>
                </w:p>
              </w:tc>
            </w:tr>
          </w:tbl>
          <w:p w:rsidR="00D61031" w:rsidRDefault="000243D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Дальнейшее производство моторов при этом может быть 1 штука в месяц. </w:t>
            </w:r>
          </w:p>
        </w:tc>
      </w:tr>
    </w:tbl>
    <w:p w:rsidR="00D61031" w:rsidRDefault="000243D2">
      <w:pPr>
        <w:jc w:val="center"/>
        <w:rPr>
          <w:rFonts w:eastAsia="Times New Roman"/>
        </w:rPr>
      </w:pPr>
      <w:r>
        <w:rPr>
          <w:rFonts w:eastAsia="Times New Roman"/>
        </w:rPr>
        <w:t> </w:t>
      </w:r>
    </w:p>
    <w:p w:rsidR="00D61031" w:rsidRDefault="00D61031">
      <w:pPr>
        <w:jc w:val="center"/>
        <w:rPr>
          <w:rFonts w:eastAsia="Times New Roman"/>
        </w:rPr>
      </w:pPr>
      <w:hyperlink r:id="rId6" w:history="1">
        <w:r w:rsidR="000243D2">
          <w:rPr>
            <w:rStyle w:val="a3"/>
            <w:rFonts w:eastAsia="Times New Roman"/>
          </w:rPr>
          <w:t>Продолжение</w:t>
        </w:r>
        <w:proofErr w:type="gramStart"/>
        <w:r w:rsidR="000243D2">
          <w:rPr>
            <w:rStyle w:val="a3"/>
            <w:rFonts w:eastAsia="Times New Roman"/>
          </w:rPr>
          <w:t>..</w:t>
        </w:r>
      </w:hyperlink>
      <w:proofErr w:type="gramEnd"/>
    </w:p>
    <w:p w:rsidR="000243D2" w:rsidRDefault="000243D2">
      <w:pPr>
        <w:jc w:val="center"/>
        <w:rPr>
          <w:rFonts w:eastAsia="Times New Roman"/>
          <w:sz w:val="20"/>
          <w:szCs w:val="20"/>
        </w:rPr>
      </w:pPr>
      <w:r>
        <w:rPr>
          <w:rFonts w:eastAsia="Times New Roman"/>
          <w:noProof/>
          <w:sz w:val="20"/>
          <w:szCs w:val="20"/>
        </w:rPr>
        <w:drawing>
          <wp:inline distT="0" distB="0" distL="0" distR="0">
            <wp:extent cx="762000" cy="142875"/>
            <wp:effectExtent l="19050" t="0" r="0" b="0"/>
            <wp:docPr id="14" name="Рисунок 14" descr="Hosted by uCoz">
              <a:hlinkClick xmlns:a="http://schemas.openxmlformats.org/drawingml/2006/main" r:id="rId7" tooltip="&quot;Создать сайт бесплатно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osted by uCoz">
                      <a:hlinkClick r:id="rId7" tooltip="&quot;Создать сайт бесплатно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42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243D2" w:rsidSect="00D61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6F7C37"/>
    <w:multiLevelType w:val="multilevel"/>
    <w:tmpl w:val="E21CC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6429A1"/>
    <w:rsid w:val="000243D2"/>
    <w:rsid w:val="00396405"/>
    <w:rsid w:val="006429A1"/>
    <w:rsid w:val="00BE5D40"/>
    <w:rsid w:val="00D61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1031"/>
    <w:rPr>
      <w:rFonts w:eastAsiaTheme="minorEastAsia"/>
      <w:color w:val="000000"/>
      <w:sz w:val="24"/>
      <w:szCs w:val="24"/>
    </w:rPr>
  </w:style>
  <w:style w:type="paragraph" w:styleId="1">
    <w:name w:val="heading 1"/>
    <w:basedOn w:val="a"/>
    <w:link w:val="10"/>
    <w:uiPriority w:val="9"/>
    <w:qFormat/>
    <w:rsid w:val="00D6103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61031"/>
    <w:rPr>
      <w:color w:val="000000"/>
      <w:u w:val="single"/>
    </w:rPr>
  </w:style>
  <w:style w:type="character" w:styleId="a4">
    <w:name w:val="FollowedHyperlink"/>
    <w:basedOn w:val="a0"/>
    <w:uiPriority w:val="99"/>
    <w:semiHidden/>
    <w:unhideWhenUsed/>
    <w:rsid w:val="00D61031"/>
    <w:rPr>
      <w:color w:val="000000"/>
      <w:u w:val="single"/>
    </w:rPr>
  </w:style>
  <w:style w:type="character" w:customStyle="1" w:styleId="10">
    <w:name w:val="Заголовок 1 Знак"/>
    <w:basedOn w:val="a0"/>
    <w:link w:val="1"/>
    <w:uiPriority w:val="9"/>
    <w:rsid w:val="00D6103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Normal (Web)"/>
    <w:basedOn w:val="a"/>
    <w:uiPriority w:val="99"/>
    <w:unhideWhenUsed/>
    <w:rsid w:val="00D61031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BE5D4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E5D40"/>
    <w:rPr>
      <w:rFonts w:ascii="Tahoma" w:eastAsiaTheme="minorEastAsi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user\My%20Documents\%25D0%259D%25D0%25B5%25D0%25BC%25D0%25B5%25D1%2586%25D0%25BA%25D0%25B8%25D0%25B5%20%25D0%25BF%25D1%2580%25D0%25B5%25D0%25B4%25D0%25BA%25D0%25B8%20%25D1%2580%25D1%2583%25D1%2581%25D1%2581%25D0%25BA%25D0%25B8%25D1%2585%20%25D1%2582%25D0%25B0%25D0%25BD%25D0%25BA%25D0%25BE%25D0%25B2%25D1%258B%25D1%2585%20%25D0%25B4%25D0%25B8%25D0%25B7%25D0%25B5%25D0%25BB%25D0%25B5%25D0%25B9_files\8.gif" TargetMode="External"/><Relationship Id="rId3" Type="http://schemas.openxmlformats.org/officeDocument/2006/relationships/image" Target="%25D0%259D%25D0%25B5%25D0%25BC%25D0%25B5%25D1%2586%25D0%25BA%25D0%25B8%25D0%25B5%20%25D0%25BF%25D1%2580%25D0%25B5%25D0%25B4%25D0%25BA%25D0%25B8%20%25D1%2580%25D1%2583%25D1%2581%25D1%2581%25D0%25BA%25D0%25B8%25D1%2585%20%25D1%2582%25D0%25B0%25D0%25BD%25D0%25BA%25D0%25BE%25D0%25B2%25D1%258B%25D1%2585%20%25D0%25B4%25D0%25B8%25D0%25B7%25D0%25B5%25D0%25BB%25D0%25B5%25D0%25B9_files/Track.htm" TargetMode="External"/><Relationship Id="rId7" Type="http://schemas.openxmlformats.org/officeDocument/2006/relationships/hyperlink" Target="http://www.ucoz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lexfiles99.narod.ru/library2/0001/jumo_and_5tdf_p5.ht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2959</Words>
  <Characters>16867</Characters>
  <Application>Microsoft Office Word</Application>
  <DocSecurity>0</DocSecurity>
  <Lines>140</Lines>
  <Paragraphs>39</Paragraphs>
  <ScaleCrop>false</ScaleCrop>
  <Company>Microsoft</Company>
  <LinksUpToDate>false</LinksUpToDate>
  <CharactersWithSpaces>19787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Немецкие предки русских танковых дизелей..</dc:title>
  <dc:subject/>
  <dc:creator>admin</dc:creator>
  <cp:keywords/>
  <dc:description/>
  <cp:lastModifiedBy>admin</cp:lastModifiedBy>
  <cp:revision>4</cp:revision>
  <dcterms:created xsi:type="dcterms:W3CDTF">2017-02-06T16:27:00Z</dcterms:created>
  <dcterms:modified xsi:type="dcterms:W3CDTF">2017-02-06T16:28:00Z</dcterms:modified>
</cp:coreProperties>
</file>