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BD7" w:rsidRDefault="00632955" w:rsidP="00632955">
      <w:pPr>
        <w:jc w:val="center"/>
        <w:rPr>
          <w:rFonts w:ascii="Times New Roman" w:hAnsi="Times New Roman" w:cs="Times New Roman"/>
          <w:b/>
          <w:sz w:val="28"/>
          <w:szCs w:val="28"/>
        </w:rPr>
      </w:pPr>
      <w:r w:rsidRPr="00632955">
        <w:rPr>
          <w:rFonts w:ascii="Times New Roman" w:hAnsi="Times New Roman" w:cs="Times New Roman"/>
          <w:b/>
          <w:sz w:val="28"/>
          <w:szCs w:val="28"/>
        </w:rPr>
        <w:t>Новый способ создания подъёмной силы.</w:t>
      </w:r>
    </w:p>
    <w:p w:rsidR="00632955" w:rsidRDefault="00537EEA" w:rsidP="00537EEA">
      <w:pPr>
        <w:jc w:val="right"/>
        <w:rPr>
          <w:rFonts w:ascii="Times New Roman" w:hAnsi="Times New Roman" w:cs="Times New Roman"/>
          <w:b/>
          <w:i/>
          <w:sz w:val="28"/>
          <w:szCs w:val="28"/>
        </w:rPr>
      </w:pPr>
      <w:r>
        <w:rPr>
          <w:rFonts w:ascii="Times New Roman" w:hAnsi="Times New Roman" w:cs="Times New Roman"/>
          <w:b/>
          <w:i/>
          <w:sz w:val="28"/>
          <w:szCs w:val="28"/>
        </w:rPr>
        <w:t>Андреев Ю.П.</w:t>
      </w:r>
    </w:p>
    <w:p w:rsidR="00537EEA" w:rsidRPr="00537EEA" w:rsidRDefault="00537EEA" w:rsidP="00537EEA">
      <w:pPr>
        <w:jc w:val="right"/>
        <w:rPr>
          <w:rFonts w:ascii="Times New Roman" w:hAnsi="Times New Roman" w:cs="Times New Roman"/>
          <w:b/>
          <w:i/>
          <w:sz w:val="28"/>
          <w:szCs w:val="28"/>
        </w:rPr>
      </w:pPr>
      <w:proofErr w:type="spellStart"/>
      <w:r>
        <w:rPr>
          <w:rFonts w:ascii="Times New Roman" w:hAnsi="Times New Roman" w:cs="Times New Roman"/>
          <w:b/>
          <w:i/>
          <w:sz w:val="28"/>
          <w:szCs w:val="28"/>
          <w:lang w:val="en-US"/>
        </w:rPr>
        <w:t>petrovic</w:t>
      </w:r>
      <w:proofErr w:type="spellEnd"/>
      <w:r w:rsidRPr="00537EEA">
        <w:rPr>
          <w:rFonts w:ascii="Times New Roman" w:hAnsi="Times New Roman" w:cs="Times New Roman"/>
          <w:b/>
          <w:i/>
          <w:sz w:val="28"/>
          <w:szCs w:val="28"/>
        </w:rPr>
        <w:t>11@</w:t>
      </w:r>
      <w:r>
        <w:rPr>
          <w:rFonts w:ascii="Times New Roman" w:hAnsi="Times New Roman" w:cs="Times New Roman"/>
          <w:b/>
          <w:i/>
          <w:sz w:val="28"/>
          <w:szCs w:val="28"/>
          <w:lang w:val="en-US"/>
        </w:rPr>
        <w:t>rambler</w:t>
      </w:r>
      <w:r w:rsidRPr="00537EEA">
        <w:rPr>
          <w:rFonts w:ascii="Times New Roman" w:hAnsi="Times New Roman" w:cs="Times New Roman"/>
          <w:b/>
          <w:i/>
          <w:sz w:val="28"/>
          <w:szCs w:val="28"/>
        </w:rPr>
        <w:t>.</w:t>
      </w:r>
      <w:proofErr w:type="spellStart"/>
      <w:r>
        <w:rPr>
          <w:rFonts w:ascii="Times New Roman" w:hAnsi="Times New Roman" w:cs="Times New Roman"/>
          <w:b/>
          <w:i/>
          <w:sz w:val="28"/>
          <w:szCs w:val="28"/>
          <w:lang w:val="en-US"/>
        </w:rPr>
        <w:t>ru</w:t>
      </w:r>
      <w:proofErr w:type="spellEnd"/>
    </w:p>
    <w:p w:rsidR="00632955" w:rsidRDefault="00632955" w:rsidP="00537EEA">
      <w:pPr>
        <w:ind w:right="283" w:firstLine="851"/>
        <w:jc w:val="both"/>
        <w:rPr>
          <w:rFonts w:ascii="Times New Roman" w:hAnsi="Times New Roman" w:cs="Times New Roman"/>
          <w:sz w:val="28"/>
          <w:szCs w:val="28"/>
        </w:rPr>
      </w:pPr>
      <w:r>
        <w:rPr>
          <w:rFonts w:ascii="Times New Roman" w:hAnsi="Times New Roman" w:cs="Times New Roman"/>
          <w:sz w:val="28"/>
          <w:szCs w:val="28"/>
        </w:rPr>
        <w:t xml:space="preserve">Все современные ЛА летают по тому же принципу, что и самолёт братьев Райт. Подъёмная сила создаётся за счёт обтекания воздухом аэродинамической поверхности. Уже испробованы все способы улучшения характеристик ЛА. Этот способ уже изжил себя. </w:t>
      </w:r>
      <w:r w:rsidR="00457572">
        <w:rPr>
          <w:rFonts w:ascii="Times New Roman" w:hAnsi="Times New Roman" w:cs="Times New Roman"/>
          <w:sz w:val="28"/>
          <w:szCs w:val="28"/>
        </w:rPr>
        <w:t>Н</w:t>
      </w:r>
      <w:r>
        <w:rPr>
          <w:rFonts w:ascii="Times New Roman" w:hAnsi="Times New Roman" w:cs="Times New Roman"/>
          <w:sz w:val="28"/>
          <w:szCs w:val="28"/>
        </w:rPr>
        <w:t>евозможно построить ЛА вертикального взлёта и посадки грузоподъёмностью 1000 тонн и выше. Но новый способ позволяет это сделать.</w:t>
      </w:r>
    </w:p>
    <w:p w:rsidR="00632955" w:rsidRDefault="00632955" w:rsidP="00632955">
      <w:pPr>
        <w:ind w:right="283" w:firstLine="709"/>
        <w:jc w:val="both"/>
        <w:rPr>
          <w:rFonts w:ascii="Times New Roman" w:eastAsiaTheme="minorEastAsia" w:hAnsi="Times New Roman" w:cs="Times New Roman"/>
          <w:sz w:val="28"/>
          <w:szCs w:val="28"/>
        </w:rPr>
      </w:pPr>
      <w:r>
        <w:rPr>
          <w:rFonts w:ascii="Times New Roman" w:hAnsi="Times New Roman" w:cs="Times New Roman"/>
          <w:sz w:val="28"/>
          <w:szCs w:val="28"/>
        </w:rPr>
        <w:t xml:space="preserve">Всем известен эффект </w:t>
      </w:r>
      <w:proofErr w:type="spellStart"/>
      <w:r>
        <w:rPr>
          <w:rFonts w:ascii="Times New Roman" w:hAnsi="Times New Roman" w:cs="Times New Roman"/>
          <w:sz w:val="28"/>
          <w:szCs w:val="28"/>
        </w:rPr>
        <w:t>Кнудсена</w:t>
      </w:r>
      <w:proofErr w:type="spellEnd"/>
      <w:r>
        <w:rPr>
          <w:rFonts w:ascii="Times New Roman" w:hAnsi="Times New Roman" w:cs="Times New Roman"/>
          <w:sz w:val="28"/>
          <w:szCs w:val="28"/>
        </w:rPr>
        <w:t xml:space="preserve">, описанный им ещё в 1934 году в книге "Кинетическая энергия газов". </w:t>
      </w:r>
      <w:r>
        <w:rPr>
          <w:rFonts w:ascii="Times New Roman" w:eastAsiaTheme="minorEastAsia" w:hAnsi="Times New Roman" w:cs="Times New Roman"/>
          <w:sz w:val="28"/>
          <w:szCs w:val="28"/>
        </w:rPr>
        <w:t>Физик Поль провёл такой опыт для демонстрации этого эффекта [1, с. 355</w:t>
      </w:r>
      <w:r w:rsidRPr="002867D4">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Берётся сосуд со стенками из необожжённой глины и с нагревателем внутри. В такой стенке множество микропор, размер которых меньше длины свободного пробега молекул. Из сосуда выходит трубка, конец которой опущен в воду. Когда нагреватель включён, то наружный воздух непрерывно засасывается в сосуд через микропоры стенки и потом через трубку выходит из сосуда в виде пузырьков воздуха. То есть, через микропоры в сосуд входит больше молекул, чем выходит из сосуда. Хотя при этом давление внутри сосуда выше, чем снаружи. Если внутрь поместить холодильник, то всё будет с точностью до наоборот. В этом случае наружная температура выше температуры внутри сосуда. Меньше молекул влетает в сосуд, чем вылетает из него. Давление внутри понизится и воздух уже через трубочку будет засасываться в сосуд. Очень многообещающий эффект, но почему-то за столько лет на него не обратили внимание. Такая стенка сочетает в себе одновременно  свойство непроницаемой стенки - в сосуде повышенное давление. И стенки с большими отверстиями - через стенку проходят молекулы. Такую стенку можно сравнить с полупроводником. Полупроводник так же сочетает в себе одновременно свойства проводников и диэлектриков. В свое время полупроводники позволили создать </w:t>
      </w:r>
      <m:oMath>
        <m:r>
          <w:rPr>
            <w:rFonts w:ascii="Cambria Math" w:eastAsiaTheme="minorEastAsia" w:hAnsi="Cambria Math" w:cs="Times New Roman"/>
            <w:sz w:val="28"/>
            <w:szCs w:val="28"/>
            <w:lang w:val="en-US"/>
          </w:rPr>
          <m:t>p</m:t>
        </m:r>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n</m:t>
        </m:r>
      </m:oMath>
      <w:r>
        <w:rPr>
          <w:rFonts w:ascii="Times New Roman" w:eastAsiaTheme="minorEastAsia" w:hAnsi="Times New Roman" w:cs="Times New Roman"/>
          <w:sz w:val="28"/>
          <w:szCs w:val="28"/>
        </w:rPr>
        <w:t xml:space="preserve"> переход. При разности потенциалов электроны проходят в одном направлении и не проходят в другом. Такая стенка тоже своеобразный молекулярный </w:t>
      </w:r>
      <m:oMath>
        <m:r>
          <w:rPr>
            <w:rFonts w:ascii="Cambria Math" w:eastAsiaTheme="minorEastAsia" w:hAnsi="Cambria Math" w:cs="Times New Roman"/>
            <w:sz w:val="28"/>
            <w:szCs w:val="28"/>
          </w:rPr>
          <m:t>p-n</m:t>
        </m:r>
      </m:oMath>
      <w:r>
        <w:rPr>
          <w:rFonts w:ascii="Times New Roman" w:eastAsiaTheme="minorEastAsia" w:hAnsi="Times New Roman" w:cs="Times New Roman"/>
          <w:sz w:val="28"/>
          <w:szCs w:val="28"/>
        </w:rPr>
        <w:t xml:space="preserve"> переход. При разности потенциалов (температур или давлений) в одну сторону проходит больше молекул, чем обратно. Это же некий аналог демонов Максвелла. Через каждую микропору с разных сторон проходит разное количество молекул. Как если </w:t>
      </w:r>
      <w:r>
        <w:rPr>
          <w:rFonts w:ascii="Times New Roman" w:eastAsiaTheme="minorEastAsia" w:hAnsi="Times New Roman" w:cs="Times New Roman"/>
          <w:sz w:val="28"/>
          <w:szCs w:val="28"/>
        </w:rPr>
        <w:lastRenderedPageBreak/>
        <w:t xml:space="preserve">бы в каждой микропоре было по демону. И эти демоны пропускали бы через </w:t>
      </w:r>
      <w:proofErr w:type="spellStart"/>
      <w:r>
        <w:rPr>
          <w:rFonts w:ascii="Times New Roman" w:eastAsiaTheme="minorEastAsia" w:hAnsi="Times New Roman" w:cs="Times New Roman"/>
          <w:sz w:val="28"/>
          <w:szCs w:val="28"/>
        </w:rPr>
        <w:t>нанопоры</w:t>
      </w:r>
      <w:proofErr w:type="spellEnd"/>
      <w:r>
        <w:rPr>
          <w:rFonts w:ascii="Times New Roman" w:eastAsiaTheme="minorEastAsia" w:hAnsi="Times New Roman" w:cs="Times New Roman"/>
          <w:sz w:val="28"/>
          <w:szCs w:val="28"/>
        </w:rPr>
        <w:t xml:space="preserve"> с одной стороны молекул больше, чем с другой. </w:t>
      </w:r>
    </w:p>
    <w:p w:rsidR="00632955" w:rsidRDefault="00632955" w:rsidP="00632955">
      <w:pPr>
        <w:ind w:right="283"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Каков механизм этого эффекта? Условие равенства потоков молекул</w:t>
      </w:r>
    </w:p>
    <w:p w:rsidR="00632955" w:rsidRDefault="00CC5B52" w:rsidP="00632955">
      <w:pPr>
        <w:ind w:right="283" w:firstLine="709"/>
        <w:jc w:val="both"/>
        <w:rPr>
          <w:rFonts w:ascii="Times New Roman" w:eastAsiaTheme="minorEastAsia" w:hAnsi="Times New Roman" w:cs="Times New Roman"/>
          <w:sz w:val="28"/>
          <w:szCs w:val="28"/>
        </w:rPr>
      </w:pPr>
      <m:oMathPara>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A</m:t>
                  </m:r>
                </m:sub>
              </m:sSub>
            </m:num>
            <m:den>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T</m:t>
                  </m:r>
                </m:e>
                <m:sub>
                  <m:r>
                    <w:rPr>
                      <w:rFonts w:ascii="Cambria Math" w:eastAsiaTheme="minorEastAsia" w:hAnsi="Cambria Math" w:cs="Times New Roman"/>
                      <w:sz w:val="28"/>
                      <w:szCs w:val="28"/>
                    </w:rPr>
                    <m:t>A</m:t>
                  </m:r>
                </m:sub>
              </m:sSub>
            </m:den>
          </m:f>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B</m:t>
                  </m:r>
                </m:sub>
              </m:sSub>
            </m:num>
            <m:den>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T</m:t>
                  </m:r>
                </m:e>
                <m:sub>
                  <m:r>
                    <w:rPr>
                      <w:rFonts w:ascii="Cambria Math" w:eastAsiaTheme="minorEastAsia" w:hAnsi="Cambria Math" w:cs="Times New Roman"/>
                      <w:sz w:val="28"/>
                      <w:szCs w:val="28"/>
                    </w:rPr>
                    <m:t>B</m:t>
                  </m:r>
                </m:sub>
              </m:sSub>
            </m:den>
          </m:f>
        </m:oMath>
      </m:oMathPara>
    </w:p>
    <w:p w:rsidR="00632955" w:rsidRDefault="00632955" w:rsidP="00632955">
      <w:pPr>
        <w:ind w:right="283"/>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Увеличиваем температуру - поток молекул из этой части уменьшается. Уменьшаем температуру - поток увеличивается. Увеличиваем давление - поток увеличивается. Уменьшаем давление - поток уменьшается. Можно пропорционально увеличить давление и температуру так, что потоки будут равны. Это произойдёт, если в опыте Поля заткнуть трубку. Температура и давление увеличатся, но потоки молекул через микропоры будут равными.</w:t>
      </w:r>
    </w:p>
    <w:p w:rsidR="00632955" w:rsidRDefault="00632955" w:rsidP="00632955">
      <w:pPr>
        <w:ind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Пусть вместо трубки в стенке будет большое отверстие. Поэтому даже при повышении температуры, давления внутри и снаружи будут равны. Согласно МКТ газов, давление газа - это удары множества молекул. Но тепловые скорости внутренних молекул при нагреве увеличились и сила ударов внутренних молекул также увеличилась. Но так как внутреннее давление равно наружному, то изнутри в стенки ударяется меньше молекул. Но при этом меньшее количество ударов молекул создаёт внутри давление равное наружному. Меньше молекул ударяется в стенки - меньше молекул попадает в микропоры стенки и меньше молекул вылетает наружу. В результате больше молекул засасывается в сосуд.</w:t>
      </w:r>
    </w:p>
    <w:p w:rsidR="00632955" w:rsidRDefault="00632955" w:rsidP="00632955">
      <w:pPr>
        <w:ind w:right="283"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Если воздух внутри сосуда охладить, то всё будет с точностью до наоборот. Из-за уменьшения тепловой скорости сила ударов внутренних молекул уменьшится. А так как внутреннее давление равно наружному, то изнутри в стенки ударяется больше молекул, которые создают внутри давление равное наружному. Больше молекул ударяется в стенки - больше молекул попадает в микропоры стенки и больше молекул вылетает наружу. В этом случае воздух засасывается уже через большое отверстие и затем через микропоры выходит наружу. Эффект </w:t>
      </w:r>
      <w:proofErr w:type="spellStart"/>
      <w:r>
        <w:rPr>
          <w:rFonts w:ascii="Times New Roman" w:eastAsiaTheme="minorEastAsia" w:hAnsi="Times New Roman" w:cs="Times New Roman"/>
          <w:sz w:val="28"/>
          <w:szCs w:val="28"/>
        </w:rPr>
        <w:t>Кнудсена</w:t>
      </w:r>
      <w:proofErr w:type="spellEnd"/>
      <w:r>
        <w:rPr>
          <w:rFonts w:ascii="Times New Roman" w:eastAsiaTheme="minorEastAsia" w:hAnsi="Times New Roman" w:cs="Times New Roman"/>
          <w:sz w:val="28"/>
          <w:szCs w:val="28"/>
        </w:rPr>
        <w:t xml:space="preserve"> возможен только при условии - размер микропор меньше длины свободного пробега молекул. </w:t>
      </w:r>
    </w:p>
    <w:p w:rsidR="00632955" w:rsidRDefault="00632955" w:rsidP="00632955">
      <w:pPr>
        <w:ind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Глиняная стенка сосуда - это прошлый век. Уже создана </w:t>
      </w:r>
      <w:proofErr w:type="spellStart"/>
      <w:r>
        <w:rPr>
          <w:rFonts w:ascii="Times New Roman" w:eastAsiaTheme="minorEastAsia" w:hAnsi="Times New Roman" w:cs="Times New Roman"/>
          <w:sz w:val="28"/>
          <w:szCs w:val="28"/>
        </w:rPr>
        <w:t>графеновая</w:t>
      </w:r>
      <w:proofErr w:type="spellEnd"/>
      <w:r>
        <w:rPr>
          <w:rFonts w:ascii="Times New Roman" w:eastAsiaTheme="minorEastAsia" w:hAnsi="Times New Roman" w:cs="Times New Roman"/>
          <w:sz w:val="28"/>
          <w:szCs w:val="28"/>
        </w:rPr>
        <w:t xml:space="preserve"> мембрана с </w:t>
      </w:r>
      <w:proofErr w:type="spellStart"/>
      <w:r>
        <w:rPr>
          <w:rFonts w:ascii="Times New Roman" w:eastAsiaTheme="minorEastAsia" w:hAnsi="Times New Roman" w:cs="Times New Roman"/>
          <w:sz w:val="28"/>
          <w:szCs w:val="28"/>
        </w:rPr>
        <w:t>нанопорами</w:t>
      </w:r>
      <w:proofErr w:type="spellEnd"/>
      <w:r>
        <w:rPr>
          <w:rFonts w:ascii="Times New Roman" w:eastAsiaTheme="minorEastAsia" w:hAnsi="Times New Roman" w:cs="Times New Roman"/>
          <w:sz w:val="28"/>
          <w:szCs w:val="28"/>
        </w:rPr>
        <w:t xml:space="preserve"> размером от 1 до 4 нанометров [2</w:t>
      </w:r>
      <w:r w:rsidRPr="002867D4">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У такой </w:t>
      </w:r>
      <w:proofErr w:type="spellStart"/>
      <w:r>
        <w:rPr>
          <w:rFonts w:ascii="Times New Roman" w:eastAsiaTheme="minorEastAsia" w:hAnsi="Times New Roman" w:cs="Times New Roman"/>
          <w:sz w:val="28"/>
          <w:szCs w:val="28"/>
        </w:rPr>
        <w:t>нанопоры</w:t>
      </w:r>
      <w:proofErr w:type="spellEnd"/>
      <w:r>
        <w:rPr>
          <w:rFonts w:ascii="Times New Roman" w:eastAsiaTheme="minorEastAsia" w:hAnsi="Times New Roman" w:cs="Times New Roman"/>
          <w:sz w:val="28"/>
          <w:szCs w:val="28"/>
        </w:rPr>
        <w:t xml:space="preserve"> стенок практически нет, в отличии от микропоры. Толщина </w:t>
      </w:r>
      <w:proofErr w:type="spellStart"/>
      <w:r>
        <w:rPr>
          <w:rFonts w:ascii="Times New Roman" w:eastAsiaTheme="minorEastAsia" w:hAnsi="Times New Roman" w:cs="Times New Roman"/>
          <w:sz w:val="28"/>
          <w:szCs w:val="28"/>
        </w:rPr>
        <w:t>графена</w:t>
      </w:r>
      <w:proofErr w:type="spellEnd"/>
      <w:r>
        <w:rPr>
          <w:rFonts w:ascii="Times New Roman" w:eastAsiaTheme="minorEastAsia" w:hAnsi="Times New Roman" w:cs="Times New Roman"/>
          <w:sz w:val="28"/>
          <w:szCs w:val="28"/>
        </w:rPr>
        <w:t xml:space="preserve"> 1 атом углерода. В результате такая </w:t>
      </w:r>
      <w:proofErr w:type="spellStart"/>
      <w:r>
        <w:rPr>
          <w:rFonts w:ascii="Times New Roman" w:eastAsiaTheme="minorEastAsia" w:hAnsi="Times New Roman" w:cs="Times New Roman"/>
          <w:sz w:val="28"/>
          <w:szCs w:val="28"/>
        </w:rPr>
        <w:t>графеновая</w:t>
      </w:r>
      <w:proofErr w:type="spellEnd"/>
      <w:r>
        <w:rPr>
          <w:rFonts w:ascii="Times New Roman" w:eastAsiaTheme="minorEastAsia" w:hAnsi="Times New Roman" w:cs="Times New Roman"/>
          <w:sz w:val="28"/>
          <w:szCs w:val="28"/>
        </w:rPr>
        <w:t xml:space="preserve"> мембрана будет работать значительно лучше, чем глиняная стенка с микропорами. </w:t>
      </w:r>
      <w:r>
        <w:rPr>
          <w:rFonts w:ascii="Times New Roman" w:eastAsiaTheme="minorEastAsia" w:hAnsi="Times New Roman" w:cs="Times New Roman"/>
          <w:sz w:val="28"/>
          <w:szCs w:val="28"/>
        </w:rPr>
        <w:lastRenderedPageBreak/>
        <w:t xml:space="preserve">Молекулы сразу пролетают через </w:t>
      </w:r>
      <w:proofErr w:type="spellStart"/>
      <w:r>
        <w:rPr>
          <w:rFonts w:ascii="Times New Roman" w:eastAsiaTheme="minorEastAsia" w:hAnsi="Times New Roman" w:cs="Times New Roman"/>
          <w:sz w:val="28"/>
          <w:szCs w:val="28"/>
        </w:rPr>
        <w:t>нанопору</w:t>
      </w:r>
      <w:proofErr w:type="spellEnd"/>
      <w:r>
        <w:rPr>
          <w:rFonts w:ascii="Times New Roman" w:eastAsiaTheme="minorEastAsia" w:hAnsi="Times New Roman" w:cs="Times New Roman"/>
          <w:sz w:val="28"/>
          <w:szCs w:val="28"/>
        </w:rPr>
        <w:t xml:space="preserve"> и им не надо двигаться по длинной и извилистой микропоре. Поэтому вместо глиняной стенки будем использовать </w:t>
      </w:r>
      <w:proofErr w:type="spellStart"/>
      <w:r>
        <w:rPr>
          <w:rFonts w:ascii="Times New Roman" w:eastAsiaTheme="minorEastAsia" w:hAnsi="Times New Roman" w:cs="Times New Roman"/>
          <w:sz w:val="28"/>
          <w:szCs w:val="28"/>
        </w:rPr>
        <w:t>графеновую</w:t>
      </w:r>
      <w:proofErr w:type="spellEnd"/>
      <w:r>
        <w:rPr>
          <w:rFonts w:ascii="Times New Roman" w:eastAsiaTheme="minorEastAsia" w:hAnsi="Times New Roman" w:cs="Times New Roman"/>
          <w:sz w:val="28"/>
          <w:szCs w:val="28"/>
        </w:rPr>
        <w:t xml:space="preserve"> мембрану. Но сначала небольшое отступление, чтобы лучше были понятны дальнейшие рассуждения. Как пишется в </w:t>
      </w:r>
      <w:r w:rsidRPr="00584429">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1, с. 188</w:t>
      </w:r>
      <w:r w:rsidRPr="00584429">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процесс взаимодействия молекулы со стенкой можно мысленно разделить на 2 этапа. На первом этапе молекула тормозится стенкой и останавливается, как бы прилипая к мембране. На стенку действует изменение импульса молекулы </w:t>
      </w:r>
      <m:oMath>
        <m:r>
          <w:rPr>
            <w:rFonts w:ascii="Cambria Math" w:eastAsiaTheme="minorEastAsia" w:hAnsi="Cambria Math" w:cs="Times New Roman"/>
            <w:sz w:val="28"/>
            <w:szCs w:val="28"/>
          </w:rPr>
          <m:t>mv</m:t>
        </m:r>
      </m:oMath>
      <w:r>
        <w:rPr>
          <w:rFonts w:ascii="Times New Roman" w:eastAsiaTheme="minorEastAsia" w:hAnsi="Times New Roman" w:cs="Times New Roman"/>
          <w:sz w:val="28"/>
          <w:szCs w:val="28"/>
        </w:rPr>
        <w:t>. Если бы взаимодействие множества молекул со стенкой ограничивалось бы только первым этапом,</w:t>
      </w:r>
      <w:r w:rsidRPr="008A686A">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то на стенку нормально действовала бы сила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1</m:t>
            </m:r>
          </m:sub>
        </m:sSub>
      </m:oMath>
      <w:r>
        <w:rPr>
          <w:rFonts w:ascii="Times New Roman" w:eastAsiaTheme="minorEastAsia" w:hAnsi="Times New Roman" w:cs="Times New Roman"/>
          <w:sz w:val="28"/>
          <w:szCs w:val="28"/>
        </w:rPr>
        <w:t xml:space="preserve">,  На втором этапе молекула отталкивается стенкой, ускоряется и отскакивает от стенки. На стенку также действует изменение импульса молекулы </w:t>
      </w:r>
      <m:oMath>
        <m:r>
          <w:rPr>
            <w:rFonts w:ascii="Cambria Math" w:eastAsiaTheme="minorEastAsia" w:hAnsi="Cambria Math" w:cs="Times New Roman"/>
            <w:sz w:val="28"/>
            <w:szCs w:val="28"/>
          </w:rPr>
          <m:t>mv</m:t>
        </m:r>
      </m:oMath>
      <w:r>
        <w:rPr>
          <w:rFonts w:ascii="Times New Roman" w:eastAsiaTheme="minorEastAsia" w:hAnsi="Times New Roman" w:cs="Times New Roman"/>
          <w:sz w:val="28"/>
          <w:szCs w:val="28"/>
        </w:rPr>
        <w:t>. Если бы взаимодействие множества молекул ограничивалось бы только вторым этапом,</w:t>
      </w:r>
      <w:r w:rsidRPr="008A686A">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то на стенку бы нормально действовала сила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2</m:t>
            </m:r>
          </m:sub>
        </m:sSub>
      </m:oMath>
      <w:r>
        <w:rPr>
          <w:rFonts w:ascii="Times New Roman" w:eastAsiaTheme="minorEastAsia" w:hAnsi="Times New Roman" w:cs="Times New Roman"/>
          <w:sz w:val="28"/>
          <w:szCs w:val="28"/>
        </w:rPr>
        <w:t xml:space="preserve">.  На самом деле оба этапа проходят практически одновременно и на стенку действует изменение импульса молекулы </w:t>
      </w:r>
      <m:oMath>
        <m:r>
          <w:rPr>
            <w:rFonts w:ascii="Cambria Math" w:eastAsiaTheme="minorEastAsia" w:hAnsi="Cambria Math" w:cs="Times New Roman"/>
            <w:sz w:val="28"/>
            <w:szCs w:val="28"/>
          </w:rPr>
          <m:t>2mv</m:t>
        </m:r>
      </m:oMath>
      <w:r>
        <w:rPr>
          <w:rFonts w:ascii="Times New Roman" w:eastAsiaTheme="minorEastAsia" w:hAnsi="Times New Roman" w:cs="Times New Roman"/>
          <w:sz w:val="28"/>
          <w:szCs w:val="28"/>
        </w:rPr>
        <w:t xml:space="preserve">. Результирующая сила от множества ударяющихся и отскакивающих молекул </w:t>
      </w:r>
      <m:oMath>
        <m:r>
          <w:rPr>
            <w:rFonts w:ascii="Cambria Math" w:eastAsiaTheme="minorEastAsia" w:hAnsi="Cambria Math" w:cs="Times New Roman"/>
            <w:sz w:val="28"/>
            <w:szCs w:val="28"/>
          </w:rPr>
          <m:t xml:space="preserve">F=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2</m:t>
            </m:r>
          </m:sub>
        </m:sSub>
      </m:oMath>
      <w:r>
        <w:rPr>
          <w:rFonts w:ascii="Times New Roman" w:eastAsiaTheme="minorEastAsia" w:hAnsi="Times New Roman" w:cs="Times New Roman"/>
          <w:sz w:val="28"/>
          <w:szCs w:val="28"/>
        </w:rPr>
        <w:t xml:space="preserve">. Скорости молекул при ударе и отскоке равны, поэтому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 xml:space="preserve">= </m:t>
        </m:r>
        <m:f>
          <m:fPr>
            <m:type m:val="lin"/>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F</m:t>
            </m:r>
          </m:num>
          <m:den>
            <m:r>
              <w:rPr>
                <w:rFonts w:ascii="Cambria Math" w:eastAsiaTheme="minorEastAsia" w:hAnsi="Cambria Math" w:cs="Times New Roman"/>
                <w:sz w:val="28"/>
                <w:szCs w:val="28"/>
              </w:rPr>
              <m:t>2</m:t>
            </m:r>
          </m:den>
        </m:f>
      </m:oMath>
      <w:r>
        <w:rPr>
          <w:rFonts w:ascii="Times New Roman" w:eastAsiaTheme="minorEastAsia" w:hAnsi="Times New Roman" w:cs="Times New Roman"/>
          <w:sz w:val="28"/>
          <w:szCs w:val="28"/>
        </w:rPr>
        <w:t>.</w:t>
      </w:r>
    </w:p>
    <w:p w:rsidR="00632955" w:rsidRDefault="00632955" w:rsidP="00632955">
      <w:pPr>
        <w:ind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Допустим, что в сосуде одна стенка - это </w:t>
      </w:r>
      <w:proofErr w:type="spellStart"/>
      <w:r>
        <w:rPr>
          <w:rFonts w:ascii="Times New Roman" w:eastAsiaTheme="minorEastAsia" w:hAnsi="Times New Roman" w:cs="Times New Roman"/>
          <w:sz w:val="28"/>
          <w:szCs w:val="28"/>
        </w:rPr>
        <w:t>графеновая</w:t>
      </w:r>
      <w:proofErr w:type="spellEnd"/>
      <w:r>
        <w:rPr>
          <w:rFonts w:ascii="Times New Roman" w:eastAsiaTheme="minorEastAsia" w:hAnsi="Times New Roman" w:cs="Times New Roman"/>
          <w:sz w:val="28"/>
          <w:szCs w:val="28"/>
        </w:rPr>
        <w:t xml:space="preserve"> мембрана. Когда давления внутри и снаружи сосуда равны, то и количество пролетающих через </w:t>
      </w:r>
      <w:proofErr w:type="spellStart"/>
      <w:r>
        <w:rPr>
          <w:rFonts w:ascii="Times New Roman" w:eastAsiaTheme="minorEastAsia" w:hAnsi="Times New Roman" w:cs="Times New Roman"/>
          <w:sz w:val="28"/>
          <w:szCs w:val="28"/>
        </w:rPr>
        <w:t>нанопоры</w:t>
      </w:r>
      <w:proofErr w:type="spellEnd"/>
      <w:r>
        <w:rPr>
          <w:rFonts w:ascii="Times New Roman" w:eastAsiaTheme="minorEastAsia" w:hAnsi="Times New Roman" w:cs="Times New Roman"/>
          <w:sz w:val="28"/>
          <w:szCs w:val="28"/>
        </w:rPr>
        <w:t xml:space="preserve"> молекул с разных сторон равное. См. рис. 1.</w:t>
      </w:r>
    </w:p>
    <w:p w:rsidR="00632955" w:rsidRDefault="00632955" w:rsidP="00632955">
      <w:pPr>
        <w:ind w:right="283" w:firstLine="851"/>
        <w:jc w:val="center"/>
        <w:rPr>
          <w:rFonts w:ascii="Times New Roman" w:eastAsiaTheme="minorEastAsia" w:hAnsi="Times New Roman" w:cs="Times New Roman"/>
          <w:sz w:val="28"/>
          <w:szCs w:val="28"/>
        </w:rPr>
      </w:pPr>
      <w:r w:rsidRPr="00115D81">
        <w:rPr>
          <w:rFonts w:ascii="Times New Roman" w:eastAsiaTheme="minorEastAsia" w:hAnsi="Times New Roman" w:cs="Times New Roman"/>
          <w:noProof/>
          <w:sz w:val="28"/>
          <w:szCs w:val="28"/>
          <w:lang w:eastAsia="ru-RU"/>
        </w:rPr>
        <w:drawing>
          <wp:inline distT="0" distB="0" distL="0" distR="0">
            <wp:extent cx="1778000" cy="1428750"/>
            <wp:effectExtent l="19050" t="0" r="0" b="0"/>
            <wp:docPr id="4" name="Рисунок 1" descr="C:\Users\User\Desktop\Статья\Статья\рисунки\F1 и 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Статья\Статья\рисунки\F1 и F2.jpg"/>
                    <pic:cNvPicPr>
                      <a:picLocks noChangeAspect="1" noChangeArrowheads="1"/>
                    </pic:cNvPicPr>
                  </pic:nvPicPr>
                  <pic:blipFill>
                    <a:blip r:embed="rId4"/>
                    <a:srcRect/>
                    <a:stretch>
                      <a:fillRect/>
                    </a:stretch>
                  </pic:blipFill>
                  <pic:spPr bwMode="auto">
                    <a:xfrm>
                      <a:off x="0" y="0"/>
                      <a:ext cx="1778000" cy="1428750"/>
                    </a:xfrm>
                    <a:prstGeom prst="rect">
                      <a:avLst/>
                    </a:prstGeom>
                    <a:noFill/>
                    <a:ln w="9525">
                      <a:noFill/>
                      <a:miter lim="800000"/>
                      <a:headEnd/>
                      <a:tailEnd/>
                    </a:ln>
                  </pic:spPr>
                </pic:pic>
              </a:graphicData>
            </a:graphic>
          </wp:inline>
        </w:drawing>
      </w:r>
    </w:p>
    <w:p w:rsidR="00632955" w:rsidRDefault="00632955" w:rsidP="00632955">
      <w:pPr>
        <w:ind w:right="283" w:firstLine="851"/>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Рис. 1.</w:t>
      </w:r>
    </w:p>
    <w:p w:rsidR="00632955" w:rsidRDefault="00632955" w:rsidP="00632955">
      <w:pPr>
        <w:ind w:right="283"/>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Так как пролетает великое множество молекул, то для каждой влетающей молекулы найдётся "зеркально" вылетающая молекула. То есть, пару из влетающей и "зеркально" вылетающей молекул можно представить одной молекулой. Как если бы влетающая молекула не влетела в сосуд через </w:t>
      </w:r>
      <w:proofErr w:type="spellStart"/>
      <w:r>
        <w:rPr>
          <w:rFonts w:ascii="Times New Roman" w:eastAsiaTheme="minorEastAsia" w:hAnsi="Times New Roman" w:cs="Times New Roman"/>
          <w:sz w:val="28"/>
          <w:szCs w:val="28"/>
        </w:rPr>
        <w:t>нанопору</w:t>
      </w:r>
      <w:proofErr w:type="spellEnd"/>
      <w:r>
        <w:rPr>
          <w:rFonts w:ascii="Times New Roman" w:eastAsiaTheme="minorEastAsia" w:hAnsi="Times New Roman" w:cs="Times New Roman"/>
          <w:sz w:val="28"/>
          <w:szCs w:val="28"/>
        </w:rPr>
        <w:t xml:space="preserve">, а ударилась в мембрану и "зеркально" отскочила. Из-за множества влетающих и вылетающих молекул совсем не обязательно, чтобы эта пара молекул синхронно пролетала через одну </w:t>
      </w:r>
      <w:proofErr w:type="spellStart"/>
      <w:r>
        <w:rPr>
          <w:rFonts w:ascii="Times New Roman" w:eastAsiaTheme="minorEastAsia" w:hAnsi="Times New Roman" w:cs="Times New Roman"/>
          <w:sz w:val="28"/>
          <w:szCs w:val="28"/>
        </w:rPr>
        <w:t>нанопору</w:t>
      </w:r>
      <w:proofErr w:type="spellEnd"/>
      <w:r>
        <w:rPr>
          <w:rFonts w:ascii="Times New Roman" w:eastAsiaTheme="minorEastAsia" w:hAnsi="Times New Roman" w:cs="Times New Roman"/>
          <w:sz w:val="28"/>
          <w:szCs w:val="28"/>
        </w:rPr>
        <w:t xml:space="preserve">. Множество влетающих молекул создают силу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1</m:t>
            </m:r>
          </m:sub>
        </m:sSub>
      </m:oMath>
      <w:r>
        <w:rPr>
          <w:rFonts w:ascii="Times New Roman" w:eastAsiaTheme="minorEastAsia" w:hAnsi="Times New Roman" w:cs="Times New Roman"/>
          <w:sz w:val="28"/>
          <w:szCs w:val="28"/>
        </w:rPr>
        <w:t xml:space="preserve">. Множество вылетающих </w:t>
      </w:r>
      <w:r>
        <w:rPr>
          <w:rFonts w:ascii="Times New Roman" w:eastAsiaTheme="minorEastAsia" w:hAnsi="Times New Roman" w:cs="Times New Roman"/>
          <w:sz w:val="28"/>
          <w:szCs w:val="28"/>
        </w:rPr>
        <w:lastRenderedPageBreak/>
        <w:t xml:space="preserve">молекул создают силу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2</m:t>
            </m:r>
          </m:sub>
        </m:sSub>
      </m:oMath>
      <w:r>
        <w:rPr>
          <w:rFonts w:ascii="Times New Roman" w:eastAsiaTheme="minorEastAsia" w:hAnsi="Times New Roman" w:cs="Times New Roman"/>
          <w:sz w:val="28"/>
          <w:szCs w:val="28"/>
        </w:rPr>
        <w:t>. Множество влетающих и вылетающих молекул создают результирующую силу</w:t>
      </w:r>
      <w:r w:rsidRPr="00FA1657">
        <w:rPr>
          <w:rFonts w:ascii="Times New Roman" w:eastAsiaTheme="minorEastAsia" w:hAnsi="Times New Roman" w:cs="Times New Roman"/>
          <w:sz w:val="28"/>
          <w:szCs w:val="28"/>
        </w:rPr>
        <w:t xml:space="preserve"> </w:t>
      </w:r>
      <m:oMath>
        <m:r>
          <w:rPr>
            <w:rFonts w:ascii="Cambria Math" w:eastAsiaTheme="minorEastAsia" w:hAnsi="Cambria Math" w:cs="Times New Roman"/>
            <w:sz w:val="28"/>
            <w:szCs w:val="28"/>
            <w:lang w:val="en-US"/>
          </w:rPr>
          <m:t>F</m:t>
        </m:r>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2</m:t>
            </m:r>
          </m:sub>
        </m:sSub>
      </m:oMath>
      <w:r>
        <w:rPr>
          <w:rFonts w:ascii="Times New Roman" w:eastAsiaTheme="minorEastAsia" w:hAnsi="Times New Roman" w:cs="Times New Roman"/>
          <w:sz w:val="28"/>
          <w:szCs w:val="28"/>
        </w:rPr>
        <w:t xml:space="preserve">. Если скорости влетающих и вылетающих молекул равны, то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 xml:space="preserve">= </m:t>
        </m:r>
        <m:f>
          <m:fPr>
            <m:type m:val="lin"/>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F</m:t>
            </m:r>
          </m:num>
          <m:den>
            <m:r>
              <w:rPr>
                <w:rFonts w:ascii="Cambria Math" w:eastAsiaTheme="minorEastAsia" w:hAnsi="Cambria Math" w:cs="Times New Roman"/>
                <w:sz w:val="28"/>
                <w:szCs w:val="28"/>
              </w:rPr>
              <m:t>2</m:t>
            </m:r>
          </m:den>
        </m:f>
      </m:oMath>
      <w:r>
        <w:rPr>
          <w:rFonts w:ascii="Times New Roman" w:eastAsiaTheme="minorEastAsia" w:hAnsi="Times New Roman" w:cs="Times New Roman"/>
          <w:sz w:val="28"/>
          <w:szCs w:val="28"/>
        </w:rPr>
        <w:t xml:space="preserve">. Конечно, в реальности влетающие и вылетающие молекулы не ударяются и не отскакивают от противоположной стенки. Но импульсы от влетающих и вылетающих молекул через столкновения внутренних молекул в конечном результате передаются противоположной стенке сосуда. Так как сосуд и мембрана единое целое, то, в принципе, не важно - на стенку или мембрану действуют силы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1</m:t>
            </m:r>
          </m:sub>
        </m:sSub>
      </m:oMath>
      <w:r w:rsidRPr="00A636EC">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и</w:t>
      </w:r>
      <w:r w:rsidRPr="00A636EC">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2</m:t>
            </m:r>
          </m:sub>
        </m:sSub>
      </m:oMath>
      <w:r>
        <w:rPr>
          <w:rFonts w:ascii="Times New Roman" w:eastAsiaTheme="minorEastAsia" w:hAnsi="Times New Roman" w:cs="Times New Roman"/>
          <w:sz w:val="28"/>
          <w:szCs w:val="28"/>
        </w:rPr>
        <w:t xml:space="preserve">. Если мембрана непроницаема, то вся сила внешнего давления действует на мембрану. Если мембрана с </w:t>
      </w:r>
      <w:proofErr w:type="spellStart"/>
      <w:r>
        <w:rPr>
          <w:rFonts w:ascii="Times New Roman" w:eastAsiaTheme="minorEastAsia" w:hAnsi="Times New Roman" w:cs="Times New Roman"/>
          <w:sz w:val="28"/>
          <w:szCs w:val="28"/>
        </w:rPr>
        <w:t>нанопорами</w:t>
      </w:r>
      <w:proofErr w:type="spellEnd"/>
      <w:r>
        <w:rPr>
          <w:rFonts w:ascii="Times New Roman" w:eastAsiaTheme="minorEastAsia" w:hAnsi="Times New Roman" w:cs="Times New Roman"/>
          <w:sz w:val="28"/>
          <w:szCs w:val="28"/>
        </w:rPr>
        <w:t>, то часть внешнего давления через влетающие и вылетающие молекулы действует на противоположную стенку.</w:t>
      </w:r>
    </w:p>
    <w:p w:rsidR="00632955" w:rsidRDefault="00632955" w:rsidP="00632955">
      <w:pPr>
        <w:ind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Когда внутри сосуда избыточное давление, то вылетает больше молекул, чем влетает. Для избыточно вылетающих молекул нет парной влетающей молекулы. Поэтому такие молекулы можно считать как бы отлипающими от мембраны молекулами, которые создают дополнительную силу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2</m:t>
            </m:r>
          </m:sub>
        </m:sSub>
      </m:oMath>
      <w:r>
        <w:rPr>
          <w:rFonts w:ascii="Times New Roman" w:eastAsiaTheme="minorEastAsia" w:hAnsi="Times New Roman" w:cs="Times New Roman"/>
          <w:sz w:val="28"/>
          <w:szCs w:val="28"/>
        </w:rPr>
        <w:t xml:space="preserve">. То есть, сила внешнего давления на сосуд со стороны мембраны увеличивается. Когда внутри сосуда пониженное давление, то влетает больше молекул, чем вылетает. Для части влетающих молекул нет парной вылетающей молекулы. Эти влетающие молекулы можно считать как бы прилипающими к мембране молекулами. Такие молекулы создают только силу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1</m:t>
            </m:r>
          </m:sub>
        </m:sSub>
      </m:oMath>
      <w:r>
        <w:rPr>
          <w:rFonts w:ascii="Times New Roman" w:eastAsiaTheme="minorEastAsia" w:hAnsi="Times New Roman" w:cs="Times New Roman"/>
          <w:sz w:val="28"/>
          <w:szCs w:val="28"/>
        </w:rPr>
        <w:t>. И не создают силу</w:t>
      </w:r>
      <w:r w:rsidRPr="0075347D">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2</m:t>
            </m:r>
          </m:sub>
        </m:sSub>
      </m:oMath>
      <w:r>
        <w:rPr>
          <w:rFonts w:ascii="Times New Roman" w:eastAsiaTheme="minorEastAsia" w:hAnsi="Times New Roman" w:cs="Times New Roman"/>
          <w:sz w:val="28"/>
          <w:szCs w:val="28"/>
        </w:rPr>
        <w:t xml:space="preserve">. То есть, сила внешнего давления на сосуд со стороны мембраны уменьшается. </w:t>
      </w:r>
      <w:proofErr w:type="spellStart"/>
      <w:r>
        <w:rPr>
          <w:rFonts w:ascii="Times New Roman" w:eastAsiaTheme="minorEastAsia" w:hAnsi="Times New Roman" w:cs="Times New Roman"/>
          <w:sz w:val="28"/>
          <w:szCs w:val="28"/>
        </w:rPr>
        <w:t>Графеновая</w:t>
      </w:r>
      <w:proofErr w:type="spellEnd"/>
      <w:r>
        <w:rPr>
          <w:rFonts w:ascii="Times New Roman" w:eastAsiaTheme="minorEastAsia" w:hAnsi="Times New Roman" w:cs="Times New Roman"/>
          <w:sz w:val="28"/>
          <w:szCs w:val="28"/>
        </w:rPr>
        <w:t xml:space="preserve"> мембрана с </w:t>
      </w:r>
      <w:proofErr w:type="spellStart"/>
      <w:r>
        <w:rPr>
          <w:rFonts w:ascii="Times New Roman" w:eastAsiaTheme="minorEastAsia" w:hAnsi="Times New Roman" w:cs="Times New Roman"/>
          <w:sz w:val="28"/>
          <w:szCs w:val="28"/>
        </w:rPr>
        <w:t>нанопорами</w:t>
      </w:r>
      <w:proofErr w:type="spellEnd"/>
      <w:r>
        <w:rPr>
          <w:rFonts w:ascii="Times New Roman" w:eastAsiaTheme="minorEastAsia" w:hAnsi="Times New Roman" w:cs="Times New Roman"/>
          <w:sz w:val="28"/>
          <w:szCs w:val="28"/>
        </w:rPr>
        <w:t xml:space="preserve"> позволяет реально разделить взаимодействие молекул со стенкой на два этапа, а не только мысленно. И это позволяет увеличивать или уменьшать внешнее давление на сосуд со стороны мембраны, увеличивая или уменьшая давление в сосуде.</w:t>
      </w:r>
    </w:p>
    <w:p w:rsidR="00632955" w:rsidRDefault="00632955" w:rsidP="00632955">
      <w:pPr>
        <w:ind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Температуры равны и поэтому можно считать, что средние тепловые скорости молекул равны. Тогда и импульсы всех молекул равны. При ударе и отскоке молекулы на стенку действует изменение импульса </w:t>
      </w:r>
      <m:oMath>
        <m:r>
          <w:rPr>
            <w:rFonts w:ascii="Cambria Math" w:eastAsiaTheme="minorEastAsia" w:hAnsi="Cambria Math" w:cs="Times New Roman"/>
            <w:sz w:val="28"/>
            <w:szCs w:val="28"/>
          </w:rPr>
          <m:t>2</m:t>
        </m:r>
        <m:r>
          <w:rPr>
            <w:rFonts w:ascii="Cambria Math" w:eastAsiaTheme="minorEastAsia" w:hAnsi="Cambria Math" w:cs="Times New Roman"/>
            <w:sz w:val="28"/>
            <w:szCs w:val="28"/>
            <w:lang w:val="en-US"/>
          </w:rPr>
          <m:t>mv</m:t>
        </m:r>
      </m:oMath>
      <w:r>
        <w:rPr>
          <w:rFonts w:ascii="Times New Roman" w:eastAsiaTheme="minorEastAsia" w:hAnsi="Times New Roman" w:cs="Times New Roman"/>
          <w:sz w:val="28"/>
          <w:szCs w:val="28"/>
        </w:rPr>
        <w:t xml:space="preserve">. Когда молекула влетает в сосуд, то на него действует импульс </w:t>
      </w:r>
      <m:oMath>
        <m:r>
          <w:rPr>
            <w:rFonts w:ascii="Cambria Math" w:eastAsiaTheme="minorEastAsia" w:hAnsi="Cambria Math" w:cs="Times New Roman"/>
            <w:sz w:val="28"/>
            <w:szCs w:val="28"/>
            <w:lang w:val="en-US"/>
          </w:rPr>
          <m:t>mv</m:t>
        </m:r>
      </m:oMath>
      <w:r>
        <w:rPr>
          <w:rFonts w:ascii="Times New Roman" w:eastAsiaTheme="minorEastAsia" w:hAnsi="Times New Roman" w:cs="Times New Roman"/>
          <w:sz w:val="28"/>
          <w:szCs w:val="28"/>
        </w:rPr>
        <w:t xml:space="preserve">. Когда молекула вылетает из сосуда, то на него также действует импульс </w:t>
      </w:r>
      <m:oMath>
        <m:r>
          <w:rPr>
            <w:rFonts w:ascii="Cambria Math" w:eastAsiaTheme="minorEastAsia" w:hAnsi="Cambria Math" w:cs="Times New Roman"/>
            <w:sz w:val="28"/>
            <w:szCs w:val="28"/>
            <w:lang w:val="en-US"/>
          </w:rPr>
          <m:t>mv</m:t>
        </m:r>
      </m:oMath>
      <w:r>
        <w:rPr>
          <w:rFonts w:ascii="Times New Roman" w:eastAsiaTheme="minorEastAsia" w:hAnsi="Times New Roman" w:cs="Times New Roman"/>
          <w:sz w:val="28"/>
          <w:szCs w:val="28"/>
        </w:rPr>
        <w:t xml:space="preserve">. Импульсы от влетающей молекулы и от вылетающей молекулы по модулю равны. То есть, одна ударившаяся и отскочившая молекула эквивалентна паре из одной влетевшей и одной вылетевшей молекул. Или двум влетевшим молекулам. Или двум вылетевшим молекулам. Когда влетает и вылетает равное количество молекул, то это эквивалентно тому, </w:t>
      </w:r>
      <w:r>
        <w:rPr>
          <w:rFonts w:ascii="Times New Roman" w:eastAsiaTheme="minorEastAsia" w:hAnsi="Times New Roman" w:cs="Times New Roman"/>
          <w:sz w:val="28"/>
          <w:szCs w:val="28"/>
        </w:rPr>
        <w:lastRenderedPageBreak/>
        <w:t xml:space="preserve">как если бы мембрана была без </w:t>
      </w:r>
      <w:proofErr w:type="spellStart"/>
      <w:r>
        <w:rPr>
          <w:rFonts w:ascii="Times New Roman" w:eastAsiaTheme="minorEastAsia" w:hAnsi="Times New Roman" w:cs="Times New Roman"/>
          <w:sz w:val="28"/>
          <w:szCs w:val="28"/>
        </w:rPr>
        <w:t>нанопор</w:t>
      </w:r>
      <w:proofErr w:type="spellEnd"/>
      <w:r>
        <w:rPr>
          <w:rFonts w:ascii="Times New Roman" w:eastAsiaTheme="minorEastAsia" w:hAnsi="Times New Roman" w:cs="Times New Roman"/>
          <w:sz w:val="28"/>
          <w:szCs w:val="28"/>
        </w:rPr>
        <w:t xml:space="preserve"> и все молекулы ударялись и отскакивали от неё.</w:t>
      </w:r>
    </w:p>
    <w:p w:rsidR="00632955" w:rsidRPr="00CE5049" w:rsidRDefault="00632955" w:rsidP="00632955">
      <w:pPr>
        <w:ind w:right="283" w:firstLine="851"/>
        <w:jc w:val="both"/>
        <w:rPr>
          <w:rFonts w:ascii="Times New Roman" w:eastAsiaTheme="minorEastAsia" w:hAnsi="Times New Roman" w:cs="Times New Roman"/>
          <w:i/>
          <w:sz w:val="28"/>
          <w:szCs w:val="28"/>
        </w:rPr>
      </w:pPr>
      <w:r>
        <w:rPr>
          <w:rFonts w:ascii="Times New Roman" w:eastAsiaTheme="minorEastAsia" w:hAnsi="Times New Roman" w:cs="Times New Roman"/>
          <w:sz w:val="28"/>
          <w:szCs w:val="28"/>
        </w:rPr>
        <w:t xml:space="preserve">Пусть из сосуда вылетает на </w:t>
      </w:r>
      <w:r>
        <w:rPr>
          <w:rFonts w:ascii="Times New Roman" w:eastAsiaTheme="minorEastAsia" w:hAnsi="Times New Roman" w:cs="Times New Roman"/>
          <w:sz w:val="28"/>
          <w:szCs w:val="28"/>
          <w:lang w:val="en-US"/>
        </w:rPr>
        <w:t>N</w:t>
      </w:r>
      <w:r>
        <w:rPr>
          <w:rFonts w:ascii="Times New Roman" w:eastAsiaTheme="minorEastAsia" w:hAnsi="Times New Roman" w:cs="Times New Roman"/>
          <w:sz w:val="28"/>
          <w:szCs w:val="28"/>
        </w:rPr>
        <w:t xml:space="preserve"> молекул больше. Эти </w:t>
      </w:r>
      <w:r>
        <w:rPr>
          <w:rFonts w:ascii="Times New Roman" w:eastAsiaTheme="minorEastAsia" w:hAnsi="Times New Roman" w:cs="Times New Roman"/>
          <w:sz w:val="28"/>
          <w:szCs w:val="28"/>
          <w:lang w:val="en-US"/>
        </w:rPr>
        <w:t>N</w:t>
      </w:r>
      <w:r w:rsidRPr="00CE5049">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дополнительно вылетающие молекулы эквивалентны дополнительным </w:t>
      </w:r>
      <m:oMath>
        <m:f>
          <m:fPr>
            <m:type m:val="lin"/>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lang w:val="en-US"/>
              </w:rPr>
              <m:t>N</m:t>
            </m:r>
          </m:num>
          <m:den>
            <m:r>
              <w:rPr>
                <w:rFonts w:ascii="Cambria Math" w:eastAsiaTheme="minorEastAsia" w:hAnsi="Cambria Math" w:cs="Times New Roman"/>
                <w:sz w:val="28"/>
                <w:szCs w:val="28"/>
              </w:rPr>
              <m:t>2</m:t>
            </m:r>
          </m:den>
        </m:f>
      </m:oMath>
      <w:r>
        <w:rPr>
          <w:rFonts w:ascii="Times New Roman" w:eastAsiaTheme="minorEastAsia" w:hAnsi="Times New Roman" w:cs="Times New Roman"/>
          <w:sz w:val="28"/>
          <w:szCs w:val="28"/>
        </w:rPr>
        <w:t xml:space="preserve"> внешним молекулам, которые ударились и отскочили от мембраны, как если бы в ней не было </w:t>
      </w:r>
      <w:proofErr w:type="spellStart"/>
      <w:r>
        <w:rPr>
          <w:rFonts w:ascii="Times New Roman" w:eastAsiaTheme="minorEastAsia" w:hAnsi="Times New Roman" w:cs="Times New Roman"/>
          <w:sz w:val="28"/>
          <w:szCs w:val="28"/>
        </w:rPr>
        <w:t>нанопор</w:t>
      </w:r>
      <w:proofErr w:type="spellEnd"/>
      <w:r>
        <w:rPr>
          <w:rFonts w:ascii="Times New Roman" w:eastAsiaTheme="minorEastAsia" w:hAnsi="Times New Roman" w:cs="Times New Roman"/>
          <w:sz w:val="28"/>
          <w:szCs w:val="28"/>
        </w:rPr>
        <w:t xml:space="preserve">. Внешнее давление на непроницаемую мембрану увеличилось. Когда внутри сосуда разрежение, то вылетает на </w:t>
      </w:r>
      <w:r>
        <w:rPr>
          <w:rFonts w:ascii="Times New Roman" w:eastAsiaTheme="minorEastAsia" w:hAnsi="Times New Roman" w:cs="Times New Roman"/>
          <w:sz w:val="28"/>
          <w:szCs w:val="28"/>
          <w:lang w:val="en-US"/>
        </w:rPr>
        <w:t>N</w:t>
      </w:r>
      <w:r>
        <w:rPr>
          <w:rFonts w:ascii="Times New Roman" w:eastAsiaTheme="minorEastAsia" w:hAnsi="Times New Roman" w:cs="Times New Roman"/>
          <w:sz w:val="28"/>
          <w:szCs w:val="28"/>
        </w:rPr>
        <w:t xml:space="preserve"> молекул меньше, чем влетает. Эти </w:t>
      </w:r>
      <w:r>
        <w:rPr>
          <w:rFonts w:ascii="Times New Roman" w:eastAsiaTheme="minorEastAsia" w:hAnsi="Times New Roman" w:cs="Times New Roman"/>
          <w:sz w:val="28"/>
          <w:szCs w:val="28"/>
          <w:lang w:val="en-US"/>
        </w:rPr>
        <w:t>N</w:t>
      </w:r>
      <w:r w:rsidRPr="00CE5049">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не вылетевших молекул эквивалентны </w:t>
      </w:r>
      <m:oMath>
        <m:f>
          <m:fPr>
            <m:type m:val="lin"/>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lang w:val="en-US"/>
              </w:rPr>
              <m:t>N</m:t>
            </m:r>
          </m:num>
          <m:den>
            <m:r>
              <w:rPr>
                <w:rFonts w:ascii="Cambria Math" w:eastAsiaTheme="minorEastAsia" w:hAnsi="Cambria Math" w:cs="Times New Roman"/>
                <w:sz w:val="28"/>
                <w:szCs w:val="28"/>
              </w:rPr>
              <m:t>2</m:t>
            </m:r>
          </m:den>
        </m:f>
      </m:oMath>
      <w:r>
        <w:rPr>
          <w:rFonts w:ascii="Times New Roman" w:eastAsiaTheme="minorEastAsia" w:hAnsi="Times New Roman" w:cs="Times New Roman"/>
          <w:sz w:val="28"/>
          <w:szCs w:val="28"/>
        </w:rPr>
        <w:t xml:space="preserve"> внешним молекулам, которые не ударились и не отскочили от мембраны. Внешнее давление на мембрану как бы уменьшилось. То есть, изменяя внутреннее давление в сосуде, мы можем изменять внешнее давление на мембрану. </w:t>
      </w:r>
    </w:p>
    <w:p w:rsidR="00632955" w:rsidRPr="00C04E8D" w:rsidRDefault="00632955" w:rsidP="00632955">
      <w:pPr>
        <w:ind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В опыте Поля заткнём трубку. В этом случае влетать и вылетать через микропоры будет всегда равное количество молекул. Но скорости вылетающих молекул будут выше, так как температура внутри выше. В этом случае пару из влетающей и "зеркально" вылетающей молекул также можно представить в виде одной молекулы. Эта молекула как бы ударилась в стенку с одной скоростью, а отскочила с увеличенной скоростью. Если у сосуда глиняная стенка только с одной стороны, то на сосуд будет действовать сила, направленная от этой стенки к противоположной, непроницаемой стенке. Точно так же, как в случае радиометрического эффекта </w:t>
      </w:r>
      <w:r w:rsidRPr="00C04E8D">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1, с. 358</w:t>
      </w:r>
      <w:r w:rsidRPr="00C04E8D">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w:t>
      </w:r>
    </w:p>
    <w:p w:rsidR="00632955" w:rsidRDefault="00632955" w:rsidP="00632955">
      <w:pPr>
        <w:ind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В опыте Поля количество ударяющихся в стенки молекул  изменялось за счёт изменения температуры воздуха внутри сосуда. Но можно количество ударяющихся в стенки молекул изменять и за счёт изменения давления внутри сосуда. Возьмём сосуд, у которого на одной из стенок есть компрессор. См. рис. 2.</w:t>
      </w:r>
    </w:p>
    <w:p w:rsidR="00632955" w:rsidRDefault="00632955" w:rsidP="00632955">
      <w:pPr>
        <w:ind w:right="283" w:firstLine="851"/>
        <w:jc w:val="center"/>
        <w:rPr>
          <w:rFonts w:ascii="Times New Roman" w:eastAsiaTheme="minorEastAsia" w:hAnsi="Times New Roman" w:cs="Times New Roman"/>
          <w:sz w:val="28"/>
          <w:szCs w:val="28"/>
        </w:rPr>
      </w:pPr>
      <w:r>
        <w:rPr>
          <w:rFonts w:ascii="Times New Roman" w:eastAsiaTheme="minorEastAsia" w:hAnsi="Times New Roman" w:cs="Times New Roman"/>
          <w:noProof/>
          <w:sz w:val="28"/>
          <w:szCs w:val="28"/>
          <w:lang w:eastAsia="ru-RU"/>
        </w:rPr>
        <w:drawing>
          <wp:inline distT="0" distB="0" distL="0" distR="0">
            <wp:extent cx="3486150" cy="1670050"/>
            <wp:effectExtent l="19050" t="0" r="0" b="0"/>
            <wp:docPr id="3" name="Рисунок 2" descr="C:\Users\User\Desktop\Статья\Статья\сосуды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Статья\Статья\сосуды10-1.jpg"/>
                    <pic:cNvPicPr>
                      <a:picLocks noChangeAspect="1" noChangeArrowheads="1"/>
                    </pic:cNvPicPr>
                  </pic:nvPicPr>
                  <pic:blipFill>
                    <a:blip r:embed="rId5"/>
                    <a:srcRect/>
                    <a:stretch>
                      <a:fillRect/>
                    </a:stretch>
                  </pic:blipFill>
                  <pic:spPr bwMode="auto">
                    <a:xfrm>
                      <a:off x="0" y="0"/>
                      <a:ext cx="3486150" cy="1670050"/>
                    </a:xfrm>
                    <a:prstGeom prst="rect">
                      <a:avLst/>
                    </a:prstGeom>
                    <a:noFill/>
                    <a:ln w="9525">
                      <a:noFill/>
                      <a:miter lim="800000"/>
                      <a:headEnd/>
                      <a:tailEnd/>
                    </a:ln>
                  </pic:spPr>
                </pic:pic>
              </a:graphicData>
            </a:graphic>
          </wp:inline>
        </w:drawing>
      </w:r>
    </w:p>
    <w:p w:rsidR="00632955" w:rsidRDefault="00632955" w:rsidP="00632955">
      <w:pPr>
        <w:ind w:right="283" w:firstLine="851"/>
        <w:jc w:val="center"/>
        <w:outlineLvl w:val="0"/>
        <w:rPr>
          <w:rFonts w:ascii="Times New Roman" w:eastAsiaTheme="minorEastAsia" w:hAnsi="Times New Roman" w:cs="Times New Roman"/>
          <w:sz w:val="28"/>
          <w:szCs w:val="28"/>
        </w:rPr>
      </w:pPr>
      <w:r>
        <w:rPr>
          <w:rFonts w:ascii="Times New Roman" w:eastAsiaTheme="minorEastAsia" w:hAnsi="Times New Roman" w:cs="Times New Roman"/>
          <w:sz w:val="28"/>
          <w:szCs w:val="28"/>
        </w:rPr>
        <w:t>Рис. 2.</w:t>
      </w:r>
    </w:p>
    <w:p w:rsidR="00632955" w:rsidRDefault="00632955" w:rsidP="00632955">
      <w:pPr>
        <w:ind w:right="283"/>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lastRenderedPageBreak/>
        <w:t xml:space="preserve">Компрессор закачивает воздух внутрь сосуда (2а). Внутри сосуда создаётся избыточное давление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И</m:t>
            </m:r>
          </m:sub>
        </m:sSub>
      </m:oMath>
      <w:r>
        <w:rPr>
          <w:rFonts w:ascii="Times New Roman" w:eastAsiaTheme="minorEastAsia" w:hAnsi="Times New Roman" w:cs="Times New Roman"/>
          <w:sz w:val="28"/>
          <w:szCs w:val="28"/>
        </w:rPr>
        <w:t xml:space="preserve">. Поэтому больше молекул ударяется в стенки и мембрану. В результате больше молекул попадает в </w:t>
      </w:r>
      <w:proofErr w:type="spellStart"/>
      <w:r>
        <w:rPr>
          <w:rFonts w:ascii="Times New Roman" w:eastAsiaTheme="minorEastAsia" w:hAnsi="Times New Roman" w:cs="Times New Roman"/>
          <w:sz w:val="28"/>
          <w:szCs w:val="28"/>
        </w:rPr>
        <w:t>нанопоры</w:t>
      </w:r>
      <w:proofErr w:type="spellEnd"/>
      <w:r>
        <w:rPr>
          <w:rFonts w:ascii="Times New Roman" w:eastAsiaTheme="minorEastAsia" w:hAnsi="Times New Roman" w:cs="Times New Roman"/>
          <w:sz w:val="28"/>
          <w:szCs w:val="28"/>
        </w:rPr>
        <w:t xml:space="preserve"> и больше молекул вылетает из сосуда, чем влетает. Для дополнительно вылетающих молекул нет парной влетающей молекулы. Поэтому такие дополнительно вылетающие молекулы можно считать как бы отлипающими от мембраны молекулами. На сосуд действует некоторая сила за счёт этих дополнительно вылетающих молекул. Вычислим эту силу. Площади мембраны с </w:t>
      </w:r>
      <w:proofErr w:type="spellStart"/>
      <w:r>
        <w:rPr>
          <w:rFonts w:ascii="Times New Roman" w:eastAsiaTheme="minorEastAsia" w:hAnsi="Times New Roman" w:cs="Times New Roman"/>
          <w:sz w:val="28"/>
          <w:szCs w:val="28"/>
        </w:rPr>
        <w:t>нанопорами</w:t>
      </w:r>
      <w:proofErr w:type="spellEnd"/>
      <w:r>
        <w:rPr>
          <w:rFonts w:ascii="Times New Roman" w:eastAsiaTheme="minorEastAsia" w:hAnsi="Times New Roman" w:cs="Times New Roman"/>
          <w:sz w:val="28"/>
          <w:szCs w:val="28"/>
        </w:rPr>
        <w:t xml:space="preserve"> и противоположной стенки равны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S</m:t>
            </m:r>
          </m:e>
          <m:sub>
            <m:r>
              <w:rPr>
                <w:rFonts w:ascii="Cambria Math" w:eastAsiaTheme="minorEastAsia" w:hAnsi="Cambria Math" w:cs="Times New Roman"/>
                <w:sz w:val="28"/>
                <w:szCs w:val="28"/>
              </w:rPr>
              <m:t>М</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S</m:t>
            </m:r>
          </m:e>
          <m:sub>
            <m:r>
              <w:rPr>
                <w:rFonts w:ascii="Cambria Math" w:eastAsiaTheme="minorEastAsia" w:hAnsi="Cambria Math" w:cs="Times New Roman"/>
                <w:sz w:val="28"/>
                <w:szCs w:val="28"/>
              </w:rPr>
              <m:t>С</m:t>
            </m:r>
          </m:sub>
        </m:sSub>
      </m:oMath>
      <w:r>
        <w:rPr>
          <w:rFonts w:ascii="Times New Roman" w:eastAsiaTheme="minorEastAsia" w:hAnsi="Times New Roman" w:cs="Times New Roman"/>
          <w:sz w:val="28"/>
          <w:szCs w:val="28"/>
        </w:rPr>
        <w:t>.</w:t>
      </w:r>
      <w:r w:rsidRPr="002867D4">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На противоположную стенку действует сила давления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С</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И</m:t>
            </m:r>
          </m:sub>
        </m:s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r>
              <w:rPr>
                <w:rFonts w:ascii="Cambria Math" w:eastAsiaTheme="minorEastAsia" w:hAnsi="Cambria Math" w:cs="Times New Roman"/>
                <w:sz w:val="28"/>
                <w:szCs w:val="28"/>
              </w:rPr>
              <m:t>С</m:t>
            </m:r>
          </m:sub>
        </m:sSub>
      </m:oMath>
      <w:r>
        <w:rPr>
          <w:rFonts w:ascii="Times New Roman" w:eastAsiaTheme="minorEastAsia" w:hAnsi="Times New Roman" w:cs="Times New Roman"/>
          <w:sz w:val="28"/>
          <w:szCs w:val="28"/>
        </w:rPr>
        <w:t xml:space="preserve">. На мембрану действует сила давления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М</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И</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М</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S</m:t>
            </m:r>
          </m:e>
          <m:sub>
            <m:r>
              <w:rPr>
                <w:rFonts w:ascii="Cambria Math" w:eastAsiaTheme="minorEastAsia" w:hAnsi="Cambria Math" w:cs="Times New Roman"/>
                <w:sz w:val="28"/>
                <w:szCs w:val="28"/>
              </w:rPr>
              <m:t>Н</m:t>
            </m:r>
          </m:sub>
        </m:sSub>
        <m:r>
          <w:rPr>
            <w:rFonts w:ascii="Cambria Math" w:eastAsiaTheme="minorEastAsia" w:hAnsi="Cambria Math" w:cs="Times New Roman"/>
            <w:sz w:val="28"/>
            <w:szCs w:val="28"/>
          </w:rPr>
          <m:t>)</m:t>
        </m:r>
      </m:oMath>
      <w:r>
        <w:rPr>
          <w:rFonts w:ascii="Times New Roman" w:eastAsiaTheme="minorEastAsia" w:hAnsi="Times New Roman" w:cs="Times New Roman"/>
          <w:sz w:val="28"/>
          <w:szCs w:val="28"/>
        </w:rPr>
        <w:t xml:space="preserve">, где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S</m:t>
            </m:r>
          </m:e>
          <m:sub>
            <m:r>
              <w:rPr>
                <w:rFonts w:ascii="Cambria Math" w:eastAsiaTheme="minorEastAsia" w:hAnsi="Cambria Math" w:cs="Times New Roman"/>
                <w:sz w:val="28"/>
                <w:szCs w:val="28"/>
              </w:rPr>
              <m:t>Н</m:t>
            </m:r>
          </m:sub>
        </m:sSub>
      </m:oMath>
      <w:r>
        <w:rPr>
          <w:rFonts w:ascii="Times New Roman" w:eastAsiaTheme="minorEastAsia" w:hAnsi="Times New Roman" w:cs="Times New Roman"/>
          <w:sz w:val="28"/>
          <w:szCs w:val="28"/>
        </w:rPr>
        <w:t xml:space="preserve"> - суммарная площадь нанопор в мембране. Так как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S</m:t>
            </m:r>
          </m:e>
          <m:sub>
            <m:r>
              <w:rPr>
                <w:rFonts w:ascii="Cambria Math" w:eastAsiaTheme="minorEastAsia" w:hAnsi="Cambria Math" w:cs="Times New Roman"/>
                <w:sz w:val="28"/>
                <w:szCs w:val="28"/>
              </w:rPr>
              <m:t>М</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S</m:t>
            </m:r>
          </m:e>
          <m:sub>
            <m:r>
              <w:rPr>
                <w:rFonts w:ascii="Cambria Math" w:eastAsiaTheme="minorEastAsia" w:hAnsi="Cambria Math" w:cs="Times New Roman"/>
                <w:sz w:val="28"/>
                <w:szCs w:val="28"/>
              </w:rPr>
              <m:t>С</m:t>
            </m:r>
          </m:sub>
        </m:sSub>
      </m:oMath>
      <w:r>
        <w:rPr>
          <w:rFonts w:ascii="Times New Roman" w:eastAsiaTheme="minorEastAsia" w:hAnsi="Times New Roman" w:cs="Times New Roman"/>
          <w:sz w:val="28"/>
          <w:szCs w:val="28"/>
        </w:rPr>
        <w:t xml:space="preserve">, то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М</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И</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С</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S</m:t>
            </m:r>
          </m:e>
          <m:sub>
            <m:r>
              <w:rPr>
                <w:rFonts w:ascii="Cambria Math" w:eastAsiaTheme="minorEastAsia" w:hAnsi="Cambria Math" w:cs="Times New Roman"/>
                <w:sz w:val="28"/>
                <w:szCs w:val="28"/>
              </w:rPr>
              <m:t>Н</m:t>
            </m:r>
          </m:sub>
        </m:sSub>
        <m:r>
          <w:rPr>
            <w:rFonts w:ascii="Cambria Math" w:eastAsiaTheme="minorEastAsia" w:hAnsi="Cambria Math" w:cs="Times New Roman"/>
            <w:sz w:val="28"/>
            <w:szCs w:val="28"/>
          </w:rPr>
          <m:t>)</m:t>
        </m:r>
      </m:oMath>
      <w:r>
        <w:rPr>
          <w:rFonts w:ascii="Times New Roman" w:eastAsiaTheme="minorEastAsia" w:hAnsi="Times New Roman" w:cs="Times New Roman"/>
          <w:sz w:val="28"/>
          <w:szCs w:val="28"/>
        </w:rPr>
        <w:t xml:space="preserve">. Сила давления на мембрану меньше, так как молекулы, попадающие в </w:t>
      </w:r>
      <w:proofErr w:type="spellStart"/>
      <w:r>
        <w:rPr>
          <w:rFonts w:ascii="Times New Roman" w:eastAsiaTheme="minorEastAsia" w:hAnsi="Times New Roman" w:cs="Times New Roman"/>
          <w:sz w:val="28"/>
          <w:szCs w:val="28"/>
        </w:rPr>
        <w:t>нанопоры</w:t>
      </w:r>
      <w:proofErr w:type="spellEnd"/>
      <w:r>
        <w:rPr>
          <w:rFonts w:ascii="Times New Roman" w:eastAsiaTheme="minorEastAsia" w:hAnsi="Times New Roman" w:cs="Times New Roman"/>
          <w:sz w:val="28"/>
          <w:szCs w:val="28"/>
        </w:rPr>
        <w:t xml:space="preserve">, не оказывают давление на мембрану. На противоположную стенку действует результирующая сила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P</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И</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S</m:t>
            </m:r>
          </m:e>
          <m:sub>
            <m:r>
              <w:rPr>
                <w:rFonts w:ascii="Cambria Math" w:eastAsiaTheme="minorEastAsia" w:hAnsi="Cambria Math" w:cs="Times New Roman"/>
                <w:sz w:val="28"/>
                <w:szCs w:val="28"/>
              </w:rPr>
              <m:t>С</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И</m:t>
            </m:r>
          </m:sub>
        </m:sSub>
        <m:d>
          <m:dPr>
            <m:ctrlPr>
              <w:rPr>
                <w:rFonts w:ascii="Cambria Math" w:eastAsiaTheme="minorEastAsia" w:hAnsi="Cambria Math" w:cs="Times New Roman"/>
                <w:i/>
                <w:sz w:val="28"/>
                <w:szCs w:val="28"/>
              </w:rPr>
            </m:ctrlPr>
          </m:dPr>
          <m:e>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S</m:t>
                </m:r>
              </m:e>
              <m:sub>
                <m:r>
                  <w:rPr>
                    <w:rFonts w:ascii="Cambria Math" w:eastAsiaTheme="minorEastAsia" w:hAnsi="Cambria Math" w:cs="Times New Roman"/>
                    <w:sz w:val="28"/>
                    <w:szCs w:val="28"/>
                  </w:rPr>
                  <m:t>С</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Н</m:t>
                </m:r>
              </m:sub>
            </m:sSub>
          </m:e>
        </m:d>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И</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Н</m:t>
            </m:r>
          </m:sub>
        </m:sSub>
      </m:oMath>
      <w:r>
        <w:rPr>
          <w:rFonts w:ascii="Times New Roman" w:eastAsiaTheme="minorEastAsia" w:hAnsi="Times New Roman" w:cs="Times New Roman"/>
          <w:sz w:val="28"/>
          <w:szCs w:val="28"/>
        </w:rPr>
        <w:t xml:space="preserve">. В этом случае дополнительно вылетающие молекулы можно представить в виде отлипающих от мембраны молекул, которые создают дополнительную силу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 xml:space="preserve">= </m:t>
        </m:r>
        <m:f>
          <m:fPr>
            <m:type m:val="lin"/>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F</m:t>
            </m:r>
          </m:num>
          <m:den>
            <m:r>
              <w:rPr>
                <w:rFonts w:ascii="Cambria Math" w:eastAsiaTheme="minorEastAsia" w:hAnsi="Cambria Math" w:cs="Times New Roman"/>
                <w:sz w:val="28"/>
                <w:szCs w:val="28"/>
              </w:rPr>
              <m:t>2</m:t>
            </m:r>
          </m:den>
        </m:f>
      </m:oMath>
      <w:r>
        <w:rPr>
          <w:rFonts w:ascii="Times New Roman" w:eastAsiaTheme="minorEastAsia" w:hAnsi="Times New Roman" w:cs="Times New Roman"/>
          <w:sz w:val="28"/>
          <w:szCs w:val="28"/>
        </w:rPr>
        <w:t xml:space="preserve">. Поэтому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Р</m:t>
            </m:r>
          </m:sub>
        </m:sSub>
        <m:r>
          <w:rPr>
            <w:rFonts w:ascii="Cambria Math" w:eastAsiaTheme="minorEastAsia" w:hAnsi="Cambria Math" w:cs="Times New Roman"/>
            <w:sz w:val="28"/>
            <w:szCs w:val="28"/>
          </w:rPr>
          <m:t xml:space="preserve">= </m:t>
        </m:r>
        <m:f>
          <m:fPr>
            <m:type m:val="lin"/>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И</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Н</m:t>
                </m:r>
              </m:sub>
            </m:sSub>
          </m:num>
          <m:den>
            <m:r>
              <w:rPr>
                <w:rFonts w:ascii="Cambria Math" w:eastAsiaTheme="minorEastAsia" w:hAnsi="Cambria Math" w:cs="Times New Roman"/>
                <w:sz w:val="28"/>
                <w:szCs w:val="28"/>
              </w:rPr>
              <m:t>2</m:t>
            </m:r>
          </m:den>
        </m:f>
      </m:oMath>
      <w:r>
        <w:rPr>
          <w:rFonts w:ascii="Times New Roman" w:eastAsiaTheme="minorEastAsia" w:hAnsi="Times New Roman" w:cs="Times New Roman"/>
          <w:sz w:val="28"/>
          <w:szCs w:val="28"/>
        </w:rPr>
        <w:t>.</w:t>
      </w:r>
    </w:p>
    <w:p w:rsidR="00632955" w:rsidRDefault="00632955" w:rsidP="0095450E">
      <w:pPr>
        <w:ind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Компрессор откачивает воздух из сосуда (2б). Давление внутри понижается. Меньше молекул ударяется в стенки и мембрану. Поэтому меньше молекул вылетает из сосуда, чем влетает. В этом случае избыточным будет внешнее давление. В результате силы действуют на внешние поверхности. И результирующая сила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Р</m:t>
            </m:r>
          </m:sub>
        </m:sSub>
        <m:r>
          <w:rPr>
            <w:rFonts w:ascii="Cambria Math" w:eastAsiaTheme="minorEastAsia" w:hAnsi="Cambria Math" w:cs="Times New Roman"/>
            <w:sz w:val="28"/>
            <w:szCs w:val="28"/>
          </w:rPr>
          <m:t xml:space="preserve">= </m:t>
        </m:r>
        <m:f>
          <m:fPr>
            <m:type m:val="lin"/>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И</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Н</m:t>
                </m:r>
              </m:sub>
            </m:sSub>
          </m:num>
          <m:den>
            <m:r>
              <w:rPr>
                <w:rFonts w:ascii="Cambria Math" w:eastAsiaTheme="minorEastAsia" w:hAnsi="Cambria Math" w:cs="Times New Roman"/>
                <w:sz w:val="28"/>
                <w:szCs w:val="28"/>
              </w:rPr>
              <m:t>2</m:t>
            </m:r>
          </m:den>
        </m:f>
      </m:oMath>
      <w:r>
        <w:rPr>
          <w:rFonts w:ascii="Times New Roman" w:eastAsiaTheme="minorEastAsia" w:hAnsi="Times New Roman" w:cs="Times New Roman"/>
          <w:sz w:val="28"/>
          <w:szCs w:val="28"/>
        </w:rPr>
        <w:t xml:space="preserve"> также действует на внешнюю поверхность противоположной стенки сосуда. В этом случае влетает больше молекул, чем вылетает. Поэтому молекулы, для которых нет парной вылетающей молекулы, можно представить молекулами,</w:t>
      </w:r>
      <w:r w:rsidRPr="00113505">
        <w:rPr>
          <w:rFonts w:ascii="Times New Roman" w:eastAsiaTheme="minorEastAsia" w:hAnsi="Times New Roman" w:cs="Times New Roman"/>
          <w:sz w:val="28"/>
          <w:szCs w:val="28"/>
        </w:rPr>
        <w:t xml:space="preserve"> </w:t>
      </w:r>
      <w:r w:rsidRPr="00FF2943">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как бы прилипающими к мембране. А такие молекулы не создают силу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2</m:t>
            </m:r>
          </m:sub>
        </m:sSub>
      </m:oMath>
      <w:r>
        <w:rPr>
          <w:rFonts w:ascii="Times New Roman" w:eastAsiaTheme="minorEastAsia" w:hAnsi="Times New Roman" w:cs="Times New Roman"/>
          <w:sz w:val="28"/>
          <w:szCs w:val="28"/>
        </w:rPr>
        <w:t xml:space="preserve">, что уменьшает внешнее давление со стороны мембраны. Поэтому силу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Р</m:t>
            </m:r>
          </m:sub>
        </m:sSub>
      </m:oMath>
      <w:r>
        <w:rPr>
          <w:rFonts w:ascii="Times New Roman" w:eastAsiaTheme="minorEastAsia" w:hAnsi="Times New Roman" w:cs="Times New Roman"/>
          <w:sz w:val="28"/>
          <w:szCs w:val="28"/>
        </w:rPr>
        <w:t xml:space="preserve"> создаёт внешнее давление.</w:t>
      </w:r>
    </w:p>
    <w:p w:rsidR="00537EEA" w:rsidRPr="00457572" w:rsidRDefault="0095450E" w:rsidP="0095450E">
      <w:pPr>
        <w:ind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Соединим два таких сосуда неп</w:t>
      </w:r>
      <w:r w:rsidR="00537EEA">
        <w:rPr>
          <w:rFonts w:ascii="Times New Roman" w:eastAsiaTheme="minorEastAsia" w:hAnsi="Times New Roman" w:cs="Times New Roman"/>
          <w:sz w:val="28"/>
          <w:szCs w:val="28"/>
        </w:rPr>
        <w:t xml:space="preserve">роницаемыми стенками. См. рис. </w:t>
      </w:r>
      <w:r w:rsidR="00537EEA" w:rsidRPr="00457572">
        <w:rPr>
          <w:rFonts w:ascii="Times New Roman" w:eastAsiaTheme="minorEastAsia" w:hAnsi="Times New Roman" w:cs="Times New Roman"/>
          <w:sz w:val="28"/>
          <w:szCs w:val="28"/>
        </w:rPr>
        <w:t>3</w:t>
      </w:r>
      <w:r w:rsidR="00537EEA">
        <w:rPr>
          <w:rFonts w:ascii="Times New Roman" w:eastAsiaTheme="minorEastAsia" w:hAnsi="Times New Roman" w:cs="Times New Roman"/>
          <w:sz w:val="28"/>
          <w:szCs w:val="28"/>
        </w:rPr>
        <w:t>.</w:t>
      </w:r>
    </w:p>
    <w:p w:rsidR="00537EEA" w:rsidRPr="00457572" w:rsidRDefault="00B05BF0" w:rsidP="00B05BF0">
      <w:pPr>
        <w:ind w:right="283" w:firstLine="851"/>
        <w:jc w:val="center"/>
        <w:rPr>
          <w:rFonts w:ascii="Times New Roman" w:eastAsiaTheme="minorEastAsia" w:hAnsi="Times New Roman" w:cs="Times New Roman"/>
          <w:sz w:val="28"/>
          <w:szCs w:val="28"/>
        </w:rPr>
      </w:pPr>
      <w:r>
        <w:rPr>
          <w:rFonts w:ascii="Times New Roman" w:eastAsiaTheme="minorEastAsia" w:hAnsi="Times New Roman" w:cs="Times New Roman"/>
          <w:noProof/>
          <w:sz w:val="28"/>
          <w:szCs w:val="28"/>
          <w:lang w:eastAsia="ru-RU"/>
        </w:rPr>
        <w:drawing>
          <wp:inline distT="0" distB="0" distL="0" distR="0">
            <wp:extent cx="2184400" cy="1136650"/>
            <wp:effectExtent l="19050" t="0" r="6350" b="0"/>
            <wp:docPr id="1" name="Рисунок 1" descr="C:\Users\User\Desktop\Статья\Статья\подси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Статья\Статья\подсила.jpg"/>
                    <pic:cNvPicPr>
                      <a:picLocks noChangeAspect="1" noChangeArrowheads="1"/>
                    </pic:cNvPicPr>
                  </pic:nvPicPr>
                  <pic:blipFill>
                    <a:blip r:embed="rId6"/>
                    <a:srcRect/>
                    <a:stretch>
                      <a:fillRect/>
                    </a:stretch>
                  </pic:blipFill>
                  <pic:spPr bwMode="auto">
                    <a:xfrm>
                      <a:off x="0" y="0"/>
                      <a:ext cx="2184400" cy="1136650"/>
                    </a:xfrm>
                    <a:prstGeom prst="rect">
                      <a:avLst/>
                    </a:prstGeom>
                    <a:noFill/>
                    <a:ln w="9525">
                      <a:noFill/>
                      <a:miter lim="800000"/>
                      <a:headEnd/>
                      <a:tailEnd/>
                    </a:ln>
                  </pic:spPr>
                </pic:pic>
              </a:graphicData>
            </a:graphic>
          </wp:inline>
        </w:drawing>
      </w:r>
    </w:p>
    <w:p w:rsidR="00537EEA" w:rsidRDefault="00537EEA" w:rsidP="00537EEA">
      <w:pPr>
        <w:ind w:right="283" w:firstLine="851"/>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Рис. 3.</w:t>
      </w:r>
    </w:p>
    <w:p w:rsidR="0095450E" w:rsidRDefault="0095450E" w:rsidP="00537EEA">
      <w:pPr>
        <w:ind w:right="283"/>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lastRenderedPageBreak/>
        <w:t>Получился сосуд, у которого верхняя и нижняя стенки - это</w:t>
      </w:r>
      <w:r w:rsidR="00B05BF0">
        <w:rPr>
          <w:rFonts w:ascii="Times New Roman" w:eastAsiaTheme="minorEastAsia" w:hAnsi="Times New Roman" w:cs="Times New Roman"/>
          <w:sz w:val="28"/>
          <w:szCs w:val="28"/>
        </w:rPr>
        <w:t xml:space="preserve"> </w:t>
      </w:r>
      <w:proofErr w:type="spellStart"/>
      <w:r w:rsidR="00B05BF0">
        <w:rPr>
          <w:rFonts w:ascii="Times New Roman" w:eastAsiaTheme="minorEastAsia" w:hAnsi="Times New Roman" w:cs="Times New Roman"/>
          <w:sz w:val="28"/>
          <w:szCs w:val="28"/>
        </w:rPr>
        <w:t>графеновые</w:t>
      </w:r>
      <w:proofErr w:type="spellEnd"/>
      <w:r w:rsidR="00B05BF0">
        <w:rPr>
          <w:rFonts w:ascii="Times New Roman" w:eastAsiaTheme="minorEastAsia" w:hAnsi="Times New Roman" w:cs="Times New Roman"/>
          <w:sz w:val="28"/>
          <w:szCs w:val="28"/>
        </w:rPr>
        <w:t xml:space="preserve"> мембраны. Насос</w:t>
      </w:r>
      <w:r>
        <w:rPr>
          <w:rFonts w:ascii="Times New Roman" w:eastAsiaTheme="minorEastAsia" w:hAnsi="Times New Roman" w:cs="Times New Roman"/>
          <w:sz w:val="28"/>
          <w:szCs w:val="28"/>
        </w:rPr>
        <w:t xml:space="preserve"> перекачивает воздух из верхней части сосуда в нижнюю. В верхней части создаётся разрежение. Поэтому меньше молекул вылетает из сосуда. В нижней части создаётся избыточное давление и больше молекул вылетает, чем влетает. На сколько больше молекул влетает через верхнюю мембрану, настолько больше молекул вылетает через нижнюю мембрану. Это зависит от </w:t>
      </w:r>
      <w:r w:rsidR="00B05BF0">
        <w:rPr>
          <w:rFonts w:ascii="Times New Roman" w:eastAsiaTheme="minorEastAsia" w:hAnsi="Times New Roman" w:cs="Times New Roman"/>
          <w:sz w:val="28"/>
          <w:szCs w:val="28"/>
        </w:rPr>
        <w:t>производительности насоса</w:t>
      </w:r>
      <w:r w:rsidR="005A6DA3">
        <w:rPr>
          <w:rFonts w:ascii="Times New Roman" w:eastAsiaTheme="minorEastAsia" w:hAnsi="Times New Roman" w:cs="Times New Roman"/>
          <w:sz w:val="28"/>
          <w:szCs w:val="28"/>
        </w:rPr>
        <w:t xml:space="preserve"> и суммарной площади </w:t>
      </w:r>
      <w:proofErr w:type="spellStart"/>
      <w:r w:rsidR="005A6DA3">
        <w:rPr>
          <w:rFonts w:ascii="Times New Roman" w:eastAsiaTheme="minorEastAsia" w:hAnsi="Times New Roman" w:cs="Times New Roman"/>
          <w:sz w:val="28"/>
          <w:szCs w:val="28"/>
        </w:rPr>
        <w:t>нанопор</w:t>
      </w:r>
      <w:proofErr w:type="spellEnd"/>
      <w:r w:rsidR="005A6DA3">
        <w:rPr>
          <w:rFonts w:ascii="Times New Roman" w:eastAsiaTheme="minorEastAsia" w:hAnsi="Times New Roman" w:cs="Times New Roman"/>
          <w:sz w:val="28"/>
          <w:szCs w:val="28"/>
        </w:rPr>
        <w:t xml:space="preserve"> в мембранах. </w:t>
      </w:r>
      <w:r>
        <w:rPr>
          <w:rFonts w:ascii="Times New Roman" w:eastAsiaTheme="minorEastAsia" w:hAnsi="Times New Roman" w:cs="Times New Roman"/>
          <w:sz w:val="28"/>
          <w:szCs w:val="28"/>
        </w:rPr>
        <w:t xml:space="preserve">А результате на верхнюю часть действует сила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Р</m:t>
            </m:r>
          </m:sub>
        </m:sSub>
        <m:r>
          <w:rPr>
            <w:rFonts w:ascii="Cambria Math" w:eastAsiaTheme="minorEastAsia" w:hAnsi="Cambria Math" w:cs="Times New Roman"/>
            <w:sz w:val="28"/>
            <w:szCs w:val="28"/>
          </w:rPr>
          <m:t xml:space="preserve">= </m:t>
        </m:r>
        <m:f>
          <m:fPr>
            <m:type m:val="lin"/>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И</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Н</m:t>
                </m:r>
              </m:sub>
            </m:sSub>
          </m:num>
          <m:den>
            <m:r>
              <w:rPr>
                <w:rFonts w:ascii="Cambria Math" w:eastAsiaTheme="minorEastAsia" w:hAnsi="Cambria Math" w:cs="Times New Roman"/>
                <w:sz w:val="28"/>
                <w:szCs w:val="28"/>
              </w:rPr>
              <m:t>2</m:t>
            </m:r>
          </m:den>
        </m:f>
      </m:oMath>
      <w:r>
        <w:rPr>
          <w:rFonts w:ascii="Times New Roman" w:eastAsiaTheme="minorEastAsia" w:hAnsi="Times New Roman" w:cs="Times New Roman"/>
          <w:sz w:val="28"/>
          <w:szCs w:val="28"/>
        </w:rPr>
        <w:t xml:space="preserve">. И на нижнюю часть действует сила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Р</m:t>
            </m:r>
          </m:sub>
        </m:sSub>
        <m:r>
          <w:rPr>
            <w:rFonts w:ascii="Cambria Math" w:eastAsiaTheme="minorEastAsia" w:hAnsi="Cambria Math" w:cs="Times New Roman"/>
            <w:sz w:val="28"/>
            <w:szCs w:val="28"/>
          </w:rPr>
          <m:t xml:space="preserve">= </m:t>
        </m:r>
        <m:f>
          <m:fPr>
            <m:type m:val="lin"/>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И</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Н</m:t>
                </m:r>
              </m:sub>
            </m:sSub>
          </m:num>
          <m:den>
            <m:r>
              <w:rPr>
                <w:rFonts w:ascii="Cambria Math" w:eastAsiaTheme="minorEastAsia" w:hAnsi="Cambria Math" w:cs="Times New Roman"/>
                <w:sz w:val="28"/>
                <w:szCs w:val="28"/>
              </w:rPr>
              <m:t>2</m:t>
            </m:r>
          </m:den>
        </m:f>
      </m:oMath>
      <w:r w:rsidR="005A6DA3">
        <w:rPr>
          <w:rFonts w:ascii="Times New Roman" w:eastAsiaTheme="minorEastAsia" w:hAnsi="Times New Roman" w:cs="Times New Roman"/>
          <w:sz w:val="28"/>
          <w:szCs w:val="28"/>
        </w:rPr>
        <w:t>. Подъёмная</w:t>
      </w:r>
      <w:r w:rsidR="007E328B">
        <w:rPr>
          <w:rFonts w:ascii="Times New Roman" w:eastAsiaTheme="minorEastAsia" w:hAnsi="Times New Roman" w:cs="Times New Roman"/>
          <w:sz w:val="28"/>
          <w:szCs w:val="28"/>
        </w:rPr>
        <w:t xml:space="preserve"> сила</w:t>
      </w:r>
      <w:r>
        <w:rPr>
          <w:rFonts w:ascii="Times New Roman" w:eastAsiaTheme="minorEastAsia" w:hAnsi="Times New Roman" w:cs="Times New Roman"/>
          <w:sz w:val="28"/>
          <w:szCs w:val="28"/>
        </w:rPr>
        <w:t xml:space="preserve">, действующая на сосуд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П</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И</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S</m:t>
            </m:r>
          </m:e>
          <m:sub>
            <m:r>
              <w:rPr>
                <w:rFonts w:ascii="Cambria Math" w:eastAsiaTheme="minorEastAsia" w:hAnsi="Cambria Math" w:cs="Times New Roman"/>
                <w:sz w:val="28"/>
                <w:szCs w:val="28"/>
              </w:rPr>
              <m:t>Н</m:t>
            </m:r>
          </m:sub>
        </m:sSub>
      </m:oMath>
      <w:r w:rsidR="005A6DA3">
        <w:rPr>
          <w:rFonts w:ascii="Times New Roman" w:eastAsiaTheme="minorEastAsia" w:hAnsi="Times New Roman" w:cs="Times New Roman"/>
          <w:sz w:val="28"/>
          <w:szCs w:val="28"/>
        </w:rPr>
        <w:t>.</w:t>
      </w:r>
    </w:p>
    <w:p w:rsidR="005A6DA3" w:rsidRDefault="005A6DA3" w:rsidP="0095450E">
      <w:pPr>
        <w:ind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Допустим, что избыточное давление </w:t>
      </w:r>
      <m:oMath>
        <m:r>
          <w:rPr>
            <w:rFonts w:ascii="Cambria Math" w:eastAsiaTheme="minorEastAsia" w:hAnsi="Cambria Math" w:cs="Times New Roman"/>
            <w:sz w:val="28"/>
            <w:szCs w:val="28"/>
          </w:rPr>
          <m:t xml:space="preserve">0,1 </m:t>
        </m:r>
        <m:f>
          <m:fPr>
            <m:type m:val="lin"/>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кгс</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см</m:t>
                </m:r>
              </m:e>
              <m:sup>
                <m:r>
                  <w:rPr>
                    <w:rFonts w:ascii="Cambria Math" w:eastAsiaTheme="minorEastAsia" w:hAnsi="Cambria Math" w:cs="Times New Roman"/>
                    <w:sz w:val="28"/>
                    <w:szCs w:val="28"/>
                  </w:rPr>
                  <m:t>2</m:t>
                </m:r>
              </m:sup>
            </m:sSup>
          </m:den>
        </m:f>
      </m:oMath>
      <w:r>
        <w:rPr>
          <w:rFonts w:ascii="Times New Roman" w:eastAsiaTheme="minorEastAsia" w:hAnsi="Times New Roman" w:cs="Times New Roman"/>
          <w:sz w:val="28"/>
          <w:szCs w:val="28"/>
        </w:rPr>
        <w:t xml:space="preserve">. Общая площадь мембраны </w:t>
      </w:r>
      <m:oMath>
        <m:r>
          <w:rPr>
            <w:rFonts w:ascii="Cambria Math" w:eastAsiaTheme="minorEastAsia" w:hAnsi="Cambria Math" w:cs="Times New Roman"/>
            <w:sz w:val="28"/>
            <w:szCs w:val="28"/>
          </w:rPr>
          <m:t xml:space="preserve">1 </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м</m:t>
            </m:r>
          </m:e>
          <m:sup>
            <m:r>
              <w:rPr>
                <w:rFonts w:ascii="Cambria Math" w:eastAsiaTheme="minorEastAsia" w:hAnsi="Cambria Math" w:cs="Times New Roman"/>
                <w:sz w:val="28"/>
                <w:szCs w:val="28"/>
              </w:rPr>
              <m:t>2</m:t>
            </m:r>
          </m:sup>
        </m:sSup>
      </m:oMath>
      <w:r>
        <w:rPr>
          <w:rFonts w:ascii="Times New Roman" w:eastAsiaTheme="minorEastAsia" w:hAnsi="Times New Roman" w:cs="Times New Roman"/>
          <w:sz w:val="28"/>
          <w:szCs w:val="28"/>
        </w:rPr>
        <w:t xml:space="preserve">. Проницаемость мембраны 10%. Тогда суммарная площадь нанопор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S</m:t>
            </m:r>
          </m:e>
          <m:sub>
            <m:r>
              <w:rPr>
                <w:rFonts w:ascii="Cambria Math" w:eastAsiaTheme="minorEastAsia" w:hAnsi="Cambria Math" w:cs="Times New Roman"/>
                <w:sz w:val="28"/>
                <w:szCs w:val="28"/>
              </w:rPr>
              <m:t>Н</m:t>
            </m:r>
          </m:sub>
        </m:sSub>
        <m:r>
          <w:rPr>
            <w:rFonts w:ascii="Cambria Math" w:eastAsiaTheme="minorEastAsia" w:hAnsi="Cambria Math" w:cs="Times New Roman"/>
            <w:sz w:val="28"/>
            <w:szCs w:val="28"/>
          </w:rPr>
          <m:t xml:space="preserve">=1000 </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см</m:t>
            </m:r>
          </m:e>
          <m:sup>
            <m:r>
              <w:rPr>
                <w:rFonts w:ascii="Cambria Math" w:eastAsiaTheme="minorEastAsia" w:hAnsi="Cambria Math" w:cs="Times New Roman"/>
                <w:sz w:val="28"/>
                <w:szCs w:val="28"/>
              </w:rPr>
              <m:t>2</m:t>
            </m:r>
          </m:sup>
        </m:sSup>
      </m:oMath>
      <w:r>
        <w:rPr>
          <w:rFonts w:ascii="Times New Roman" w:eastAsiaTheme="minorEastAsia" w:hAnsi="Times New Roman" w:cs="Times New Roman"/>
          <w:sz w:val="28"/>
          <w:szCs w:val="28"/>
        </w:rPr>
        <w:t xml:space="preserve">. В результате на сосуд будет действовать подъёмная сила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П</m:t>
            </m:r>
          </m:sub>
        </m:sSub>
        <m:r>
          <w:rPr>
            <w:rFonts w:ascii="Cambria Math" w:eastAsiaTheme="minorEastAsia" w:hAnsi="Cambria Math" w:cs="Times New Roman"/>
            <w:sz w:val="28"/>
            <w:szCs w:val="28"/>
          </w:rPr>
          <m:t xml:space="preserve">=0,1 </m:t>
        </m:r>
        <m:f>
          <m:fPr>
            <m:type m:val="lin"/>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кгс</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см</m:t>
                </m:r>
              </m:e>
              <m:sup>
                <m:r>
                  <w:rPr>
                    <w:rFonts w:ascii="Cambria Math" w:eastAsiaTheme="minorEastAsia" w:hAnsi="Cambria Math" w:cs="Times New Roman"/>
                    <w:sz w:val="28"/>
                    <w:szCs w:val="28"/>
                  </w:rPr>
                  <m:t>2</m:t>
                </m:r>
              </m:sup>
            </m:sSup>
          </m:den>
        </m:f>
        <m:r>
          <w:rPr>
            <w:rFonts w:ascii="Cambria Math" w:eastAsiaTheme="minorEastAsia" w:hAnsi="Cambria Math" w:cs="Times New Roman"/>
            <w:sz w:val="28"/>
            <w:szCs w:val="28"/>
          </w:rPr>
          <m:t xml:space="preserve">∙1000 </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см</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=100 кгс</m:t>
        </m:r>
      </m:oMath>
      <w:r>
        <w:rPr>
          <w:rFonts w:ascii="Times New Roman" w:eastAsiaTheme="minorEastAsia" w:hAnsi="Times New Roman" w:cs="Times New Roman"/>
          <w:sz w:val="28"/>
          <w:szCs w:val="28"/>
        </w:rPr>
        <w:t xml:space="preserve">. Силу </w:t>
      </w:r>
      <m:oMath>
        <m:r>
          <w:rPr>
            <w:rFonts w:ascii="Cambria Math" w:eastAsiaTheme="minorEastAsia" w:hAnsi="Cambria Math" w:cs="Times New Roman"/>
            <w:sz w:val="28"/>
            <w:szCs w:val="28"/>
          </w:rPr>
          <m:t>1 кгс</m:t>
        </m:r>
      </m:oMath>
      <w:r>
        <w:rPr>
          <w:rFonts w:ascii="Times New Roman" w:eastAsiaTheme="minorEastAsia" w:hAnsi="Times New Roman" w:cs="Times New Roman"/>
          <w:sz w:val="28"/>
          <w:szCs w:val="28"/>
        </w:rPr>
        <w:t xml:space="preserve"> создают примерно удары </w:t>
      </w:r>
      <m:oMath>
        <m:r>
          <w:rPr>
            <w:rFonts w:ascii="Cambria Math" w:eastAsiaTheme="minorEastAsia" w:hAnsi="Cambria Math" w:cs="Times New Roman"/>
            <w:sz w:val="28"/>
            <w:szCs w:val="28"/>
          </w:rPr>
          <m:t>2,25∙</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10</m:t>
            </m:r>
          </m:e>
          <m:sup>
            <m:r>
              <w:rPr>
                <w:rFonts w:ascii="Cambria Math" w:eastAsiaTheme="minorEastAsia" w:hAnsi="Cambria Math" w:cs="Times New Roman"/>
                <w:sz w:val="28"/>
                <w:szCs w:val="28"/>
              </w:rPr>
              <m:t>23</m:t>
            </m:r>
          </m:sup>
        </m:sSup>
      </m:oMath>
      <w:r w:rsidR="0052203A">
        <w:rPr>
          <w:rFonts w:ascii="Times New Roman" w:eastAsiaTheme="minorEastAsia" w:hAnsi="Times New Roman" w:cs="Times New Roman"/>
          <w:sz w:val="28"/>
          <w:szCs w:val="28"/>
        </w:rPr>
        <w:t xml:space="preserve"> молекул воздуха за 1 секунду. В 1 моле 22,4 литра воздуха содержится </w:t>
      </w:r>
      <m:oMath>
        <m:r>
          <w:rPr>
            <w:rFonts w:ascii="Cambria Math" w:eastAsiaTheme="minorEastAsia" w:hAnsi="Cambria Math" w:cs="Times New Roman"/>
            <w:sz w:val="28"/>
            <w:szCs w:val="28"/>
          </w:rPr>
          <m:t>6,022∙</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10</m:t>
            </m:r>
          </m:e>
          <m:sup>
            <m:r>
              <w:rPr>
                <w:rFonts w:ascii="Cambria Math" w:eastAsiaTheme="minorEastAsia" w:hAnsi="Cambria Math" w:cs="Times New Roman"/>
                <w:sz w:val="28"/>
                <w:szCs w:val="28"/>
              </w:rPr>
              <m:t>23</m:t>
            </m:r>
          </m:sup>
        </m:sSup>
      </m:oMath>
      <w:r w:rsidR="0052203A">
        <w:rPr>
          <w:rFonts w:ascii="Times New Roman" w:eastAsiaTheme="minorEastAsia" w:hAnsi="Times New Roman" w:cs="Times New Roman"/>
          <w:sz w:val="28"/>
          <w:szCs w:val="28"/>
        </w:rPr>
        <w:t xml:space="preserve"> молекул воздуха.  </w:t>
      </w:r>
      <w:r w:rsidR="002D0F52">
        <w:rPr>
          <w:rFonts w:ascii="Times New Roman" w:eastAsiaTheme="minorEastAsia" w:hAnsi="Times New Roman" w:cs="Times New Roman"/>
          <w:sz w:val="28"/>
          <w:szCs w:val="28"/>
        </w:rPr>
        <w:t>Для создания подъёмной силы</w:t>
      </w:r>
      <w:r w:rsidR="0052203A">
        <w:rPr>
          <w:rFonts w:ascii="Times New Roman" w:eastAsiaTheme="minorEastAsia" w:hAnsi="Times New Roman" w:cs="Times New Roman"/>
          <w:sz w:val="28"/>
          <w:szCs w:val="28"/>
        </w:rPr>
        <w:t xml:space="preserve"> </w:t>
      </w:r>
      <m:oMath>
        <m:r>
          <w:rPr>
            <w:rFonts w:ascii="Cambria Math" w:eastAsiaTheme="minorEastAsia" w:hAnsi="Cambria Math" w:cs="Times New Roman"/>
            <w:sz w:val="28"/>
            <w:szCs w:val="28"/>
          </w:rPr>
          <m:t>1 кгс</m:t>
        </m:r>
      </m:oMath>
      <w:r w:rsidR="0052203A">
        <w:rPr>
          <w:rFonts w:ascii="Times New Roman" w:eastAsiaTheme="minorEastAsia" w:hAnsi="Times New Roman" w:cs="Times New Roman"/>
          <w:sz w:val="28"/>
          <w:szCs w:val="28"/>
        </w:rPr>
        <w:t>, необходимо</w:t>
      </w:r>
      <w:r w:rsidR="002D0F52">
        <w:rPr>
          <w:rFonts w:ascii="Times New Roman" w:eastAsiaTheme="minorEastAsia" w:hAnsi="Times New Roman" w:cs="Times New Roman"/>
          <w:sz w:val="28"/>
          <w:szCs w:val="28"/>
        </w:rPr>
        <w:t>, чтобы через мембраны</w:t>
      </w:r>
      <w:r w:rsidR="0052203A">
        <w:rPr>
          <w:rFonts w:ascii="Times New Roman" w:eastAsiaTheme="minorEastAsia" w:hAnsi="Times New Roman" w:cs="Times New Roman"/>
          <w:sz w:val="28"/>
          <w:szCs w:val="28"/>
        </w:rPr>
        <w:t xml:space="preserve"> пролетело за 1 секунду 8,4 литра воздуха.</w:t>
      </w:r>
      <w:r w:rsidR="002D0F52">
        <w:rPr>
          <w:rFonts w:ascii="Times New Roman" w:eastAsiaTheme="minorEastAsia" w:hAnsi="Times New Roman" w:cs="Times New Roman"/>
          <w:sz w:val="28"/>
          <w:szCs w:val="28"/>
        </w:rPr>
        <w:t xml:space="preserve"> Для создания подъёмной силы </w:t>
      </w:r>
      <m:oMath>
        <m:r>
          <w:rPr>
            <w:rFonts w:ascii="Cambria Math" w:eastAsiaTheme="minorEastAsia" w:hAnsi="Cambria Math" w:cs="Times New Roman"/>
            <w:sz w:val="28"/>
            <w:szCs w:val="28"/>
          </w:rPr>
          <m:t>100 кгс</m:t>
        </m:r>
      </m:oMath>
      <w:r w:rsidR="002D0F52">
        <w:rPr>
          <w:rFonts w:ascii="Times New Roman" w:eastAsiaTheme="minorEastAsia" w:hAnsi="Times New Roman" w:cs="Times New Roman"/>
          <w:sz w:val="28"/>
          <w:szCs w:val="28"/>
        </w:rPr>
        <w:t xml:space="preserve"> необходимо, чтобы через мембарны пролетело за 1 секунду 840 литров или </w:t>
      </w:r>
      <m:oMath>
        <m:r>
          <w:rPr>
            <w:rFonts w:ascii="Cambria Math" w:eastAsiaTheme="minorEastAsia" w:hAnsi="Cambria Math" w:cs="Times New Roman"/>
            <w:sz w:val="28"/>
            <w:szCs w:val="28"/>
          </w:rPr>
          <m:t xml:space="preserve">0,84 </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м</m:t>
            </m:r>
          </m:e>
          <m:sup>
            <m:r>
              <w:rPr>
                <w:rFonts w:ascii="Cambria Math" w:eastAsiaTheme="minorEastAsia" w:hAnsi="Cambria Math" w:cs="Times New Roman"/>
                <w:sz w:val="28"/>
                <w:szCs w:val="28"/>
              </w:rPr>
              <m:t>3</m:t>
            </m:r>
          </m:sup>
        </m:sSup>
      </m:oMath>
      <w:r w:rsidR="002D0F52">
        <w:rPr>
          <w:rFonts w:ascii="Times New Roman" w:eastAsiaTheme="minorEastAsia" w:hAnsi="Times New Roman" w:cs="Times New Roman"/>
          <w:sz w:val="28"/>
          <w:szCs w:val="28"/>
        </w:rPr>
        <w:t xml:space="preserve"> воздуха. А так как площадь мембраны </w:t>
      </w:r>
      <m:oMath>
        <m:r>
          <w:rPr>
            <w:rFonts w:ascii="Cambria Math" w:eastAsiaTheme="minorEastAsia" w:hAnsi="Cambria Math" w:cs="Times New Roman"/>
            <w:sz w:val="28"/>
            <w:szCs w:val="28"/>
          </w:rPr>
          <m:t xml:space="preserve">1 </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м</m:t>
            </m:r>
          </m:e>
          <m:sup>
            <m:r>
              <w:rPr>
                <w:rFonts w:ascii="Cambria Math" w:eastAsiaTheme="minorEastAsia" w:hAnsi="Cambria Math" w:cs="Times New Roman"/>
                <w:sz w:val="28"/>
                <w:szCs w:val="28"/>
              </w:rPr>
              <m:t>2</m:t>
            </m:r>
          </m:sup>
        </m:sSup>
      </m:oMath>
      <w:r w:rsidR="002D0F52">
        <w:rPr>
          <w:rFonts w:ascii="Times New Roman" w:eastAsiaTheme="minorEastAsia" w:hAnsi="Times New Roman" w:cs="Times New Roman"/>
          <w:sz w:val="28"/>
          <w:szCs w:val="28"/>
        </w:rPr>
        <w:t xml:space="preserve">, то скорость потока воздуха к верхней мембране </w:t>
      </w:r>
      <m:oMath>
        <m:r>
          <w:rPr>
            <w:rFonts w:ascii="Cambria Math" w:eastAsiaTheme="minorEastAsia" w:hAnsi="Cambria Math" w:cs="Times New Roman"/>
            <w:sz w:val="28"/>
            <w:szCs w:val="28"/>
          </w:rPr>
          <m:t xml:space="preserve">0,84 </m:t>
        </m:r>
        <m:f>
          <m:fPr>
            <m:type m:val="lin"/>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м</m:t>
            </m:r>
          </m:num>
          <m:den>
            <m:r>
              <w:rPr>
                <w:rFonts w:ascii="Cambria Math" w:eastAsiaTheme="minorEastAsia" w:hAnsi="Cambria Math" w:cs="Times New Roman"/>
                <w:sz w:val="28"/>
                <w:szCs w:val="28"/>
              </w:rPr>
              <m:t>с</m:t>
            </m:r>
          </m:den>
        </m:f>
      </m:oMath>
      <w:r w:rsidR="002D0F52">
        <w:rPr>
          <w:rFonts w:ascii="Times New Roman" w:eastAsiaTheme="minorEastAsia" w:hAnsi="Times New Roman" w:cs="Times New Roman"/>
          <w:sz w:val="28"/>
          <w:szCs w:val="28"/>
        </w:rPr>
        <w:t xml:space="preserve">. Соответственно, и от нижней мембраны также скорость потока воздуха будет </w:t>
      </w:r>
      <m:oMath>
        <m:r>
          <w:rPr>
            <w:rFonts w:ascii="Cambria Math" w:eastAsiaTheme="minorEastAsia" w:hAnsi="Cambria Math" w:cs="Times New Roman"/>
            <w:sz w:val="28"/>
            <w:szCs w:val="28"/>
          </w:rPr>
          <m:t xml:space="preserve">0,84 </m:t>
        </m:r>
        <m:f>
          <m:fPr>
            <m:type m:val="lin"/>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м</m:t>
            </m:r>
          </m:num>
          <m:den>
            <m:r>
              <w:rPr>
                <w:rFonts w:ascii="Cambria Math" w:eastAsiaTheme="minorEastAsia" w:hAnsi="Cambria Math" w:cs="Times New Roman"/>
                <w:sz w:val="28"/>
                <w:szCs w:val="28"/>
              </w:rPr>
              <m:t>с</m:t>
            </m:r>
          </m:den>
        </m:f>
      </m:oMath>
      <w:r w:rsidR="002D0F52">
        <w:rPr>
          <w:rFonts w:ascii="Times New Roman" w:eastAsiaTheme="minorEastAsia" w:hAnsi="Times New Roman" w:cs="Times New Roman"/>
          <w:sz w:val="28"/>
          <w:szCs w:val="28"/>
        </w:rPr>
        <w:t>.</w:t>
      </w:r>
    </w:p>
    <w:p w:rsidR="002D0F52" w:rsidRDefault="002D0F52" w:rsidP="0095450E">
      <w:pPr>
        <w:ind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Увеличим разрежение и избыточное давление до </w:t>
      </w:r>
      <m:oMath>
        <m:r>
          <w:rPr>
            <w:rFonts w:ascii="Cambria Math" w:eastAsiaTheme="minorEastAsia" w:hAnsi="Cambria Math" w:cs="Times New Roman"/>
            <w:sz w:val="28"/>
            <w:szCs w:val="28"/>
          </w:rPr>
          <m:t xml:space="preserve">0,2 </m:t>
        </m:r>
        <m:f>
          <m:fPr>
            <m:type m:val="lin"/>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кгс</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см</m:t>
                </m:r>
              </m:e>
              <m:sup>
                <m:r>
                  <w:rPr>
                    <w:rFonts w:ascii="Cambria Math" w:eastAsiaTheme="minorEastAsia" w:hAnsi="Cambria Math" w:cs="Times New Roman"/>
                    <w:sz w:val="28"/>
                    <w:szCs w:val="28"/>
                  </w:rPr>
                  <m:t>2</m:t>
                </m:r>
              </m:sup>
            </m:sSup>
          </m:den>
        </m:f>
      </m:oMath>
      <w:r>
        <w:rPr>
          <w:rFonts w:ascii="Times New Roman" w:eastAsiaTheme="minorEastAsia" w:hAnsi="Times New Roman" w:cs="Times New Roman"/>
          <w:sz w:val="28"/>
          <w:szCs w:val="28"/>
        </w:rPr>
        <w:t xml:space="preserve">. </w:t>
      </w:r>
      <w:r w:rsidR="00797100">
        <w:rPr>
          <w:rFonts w:ascii="Times New Roman" w:eastAsiaTheme="minorEastAsia" w:hAnsi="Times New Roman" w:cs="Times New Roman"/>
          <w:sz w:val="28"/>
          <w:szCs w:val="28"/>
        </w:rPr>
        <w:t xml:space="preserve">А проницаемость мембран увеличим до 20%. В этом случае подъёмная сила станет </w:t>
      </w:r>
      <m:oMath>
        <m:r>
          <w:rPr>
            <w:rFonts w:ascii="Cambria Math" w:eastAsiaTheme="minorEastAsia" w:hAnsi="Cambria Math" w:cs="Times New Roman"/>
            <w:sz w:val="28"/>
            <w:szCs w:val="28"/>
          </w:rPr>
          <m:t>400 кгс</m:t>
        </m:r>
      </m:oMath>
      <w:r w:rsidR="00797100">
        <w:rPr>
          <w:rFonts w:ascii="Times New Roman" w:eastAsiaTheme="minorEastAsia" w:hAnsi="Times New Roman" w:cs="Times New Roman"/>
          <w:sz w:val="28"/>
          <w:szCs w:val="28"/>
        </w:rPr>
        <w:t xml:space="preserve">. А скорости потоков станут </w:t>
      </w:r>
      <m:oMath>
        <m:r>
          <w:rPr>
            <w:rFonts w:ascii="Cambria Math" w:eastAsiaTheme="minorEastAsia" w:hAnsi="Cambria Math" w:cs="Times New Roman"/>
            <w:sz w:val="28"/>
            <w:szCs w:val="28"/>
          </w:rPr>
          <m:t xml:space="preserve">3,4 </m:t>
        </m:r>
        <m:f>
          <m:fPr>
            <m:type m:val="lin"/>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м</m:t>
            </m:r>
          </m:num>
          <m:den>
            <m:r>
              <w:rPr>
                <w:rFonts w:ascii="Cambria Math" w:eastAsiaTheme="minorEastAsia" w:hAnsi="Cambria Math" w:cs="Times New Roman"/>
                <w:sz w:val="28"/>
                <w:szCs w:val="28"/>
              </w:rPr>
              <m:t>с</m:t>
            </m:r>
          </m:den>
        </m:f>
      </m:oMath>
      <w:r w:rsidR="00797100">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Современные способы создания подъёмной силы просто не в состоянии создать подъёмную силу </w:t>
      </w:r>
      <m:oMath>
        <m:r>
          <w:rPr>
            <w:rFonts w:ascii="Cambria Math" w:eastAsiaTheme="minorEastAsia" w:hAnsi="Cambria Math" w:cs="Times New Roman"/>
            <w:sz w:val="28"/>
            <w:szCs w:val="28"/>
          </w:rPr>
          <m:t xml:space="preserve">400 </m:t>
        </m:r>
        <m:f>
          <m:fPr>
            <m:type m:val="lin"/>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кгс</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м</m:t>
                </m:r>
              </m:e>
              <m:sup>
                <m:r>
                  <w:rPr>
                    <w:rFonts w:ascii="Cambria Math" w:eastAsiaTheme="minorEastAsia" w:hAnsi="Cambria Math" w:cs="Times New Roman"/>
                    <w:sz w:val="28"/>
                    <w:szCs w:val="28"/>
                  </w:rPr>
                  <m:t>2</m:t>
                </m:r>
              </m:sup>
            </m:sSup>
          </m:den>
        </m:f>
      </m:oMath>
      <w:r w:rsidR="00797100">
        <w:rPr>
          <w:rFonts w:ascii="Times New Roman" w:eastAsiaTheme="minorEastAsia" w:hAnsi="Times New Roman" w:cs="Times New Roman"/>
          <w:sz w:val="28"/>
          <w:szCs w:val="28"/>
        </w:rPr>
        <w:t xml:space="preserve"> и</w:t>
      </w:r>
      <w:r>
        <w:rPr>
          <w:rFonts w:ascii="Times New Roman" w:eastAsiaTheme="minorEastAsia" w:hAnsi="Times New Roman" w:cs="Times New Roman"/>
          <w:sz w:val="28"/>
          <w:szCs w:val="28"/>
        </w:rPr>
        <w:t xml:space="preserve"> чтобы поток воздуха при этом был </w:t>
      </w:r>
      <m:oMath>
        <m:r>
          <w:rPr>
            <w:rFonts w:ascii="Cambria Math" w:eastAsiaTheme="minorEastAsia" w:hAnsi="Cambria Math" w:cs="Times New Roman"/>
            <w:sz w:val="28"/>
            <w:szCs w:val="28"/>
          </w:rPr>
          <m:t xml:space="preserve">3,4 </m:t>
        </m:r>
        <m:f>
          <m:fPr>
            <m:type m:val="lin"/>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м</m:t>
            </m:r>
          </m:num>
          <m:den>
            <m:r>
              <w:rPr>
                <w:rFonts w:ascii="Cambria Math" w:eastAsiaTheme="minorEastAsia" w:hAnsi="Cambria Math" w:cs="Times New Roman"/>
                <w:sz w:val="28"/>
                <w:szCs w:val="28"/>
              </w:rPr>
              <m:t>с</m:t>
            </m:r>
          </m:den>
        </m:f>
      </m:oMath>
      <w:r>
        <w:rPr>
          <w:rFonts w:ascii="Times New Roman" w:eastAsiaTheme="minorEastAsia" w:hAnsi="Times New Roman" w:cs="Times New Roman"/>
          <w:sz w:val="28"/>
          <w:szCs w:val="28"/>
        </w:rPr>
        <w:t xml:space="preserve">. </w:t>
      </w:r>
      <w:r w:rsidR="00797100">
        <w:rPr>
          <w:rFonts w:ascii="Times New Roman" w:eastAsiaTheme="minorEastAsia" w:hAnsi="Times New Roman" w:cs="Times New Roman"/>
          <w:sz w:val="28"/>
          <w:szCs w:val="28"/>
        </w:rPr>
        <w:t xml:space="preserve">Такой способ никак не ограничивает размер ЛА. Можно создать ЛА вертикального взлёта и посадки хоть 100 метров диаметром. В этом случае площадь одной поверхности будет </w:t>
      </w:r>
      <m:oMath>
        <m:r>
          <w:rPr>
            <w:rFonts w:ascii="Cambria Math" w:eastAsiaTheme="minorEastAsia" w:hAnsi="Cambria Math" w:cs="Times New Roman"/>
            <w:sz w:val="28"/>
            <w:szCs w:val="28"/>
          </w:rPr>
          <m:t xml:space="preserve">7850 </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м</m:t>
            </m:r>
          </m:e>
          <m:sup>
            <m:r>
              <w:rPr>
                <w:rFonts w:ascii="Cambria Math" w:eastAsiaTheme="minorEastAsia" w:hAnsi="Cambria Math" w:cs="Times New Roman"/>
                <w:sz w:val="28"/>
                <w:szCs w:val="28"/>
              </w:rPr>
              <m:t>2</m:t>
            </m:r>
          </m:sup>
        </m:sSup>
      </m:oMath>
      <w:r w:rsidR="00797100">
        <w:rPr>
          <w:rFonts w:ascii="Times New Roman" w:eastAsiaTheme="minorEastAsia" w:hAnsi="Times New Roman" w:cs="Times New Roman"/>
          <w:sz w:val="28"/>
          <w:szCs w:val="28"/>
        </w:rPr>
        <w:t xml:space="preserve">. Подъёмная сила 3140 тонн. </w:t>
      </w:r>
      <w:r w:rsidR="00537EEA">
        <w:rPr>
          <w:rFonts w:ascii="Times New Roman" w:eastAsiaTheme="minorEastAsia" w:hAnsi="Times New Roman" w:cs="Times New Roman"/>
          <w:sz w:val="28"/>
          <w:szCs w:val="28"/>
        </w:rPr>
        <w:t xml:space="preserve">Что совсем не реально при нынешних способах создания подъёмной силы. </w:t>
      </w:r>
      <w:r w:rsidR="00B05BF0">
        <w:rPr>
          <w:rFonts w:ascii="Times New Roman" w:eastAsiaTheme="minorEastAsia" w:hAnsi="Times New Roman" w:cs="Times New Roman"/>
          <w:sz w:val="28"/>
          <w:szCs w:val="28"/>
        </w:rPr>
        <w:t xml:space="preserve">А можно создать </w:t>
      </w:r>
      <w:proofErr w:type="spellStart"/>
      <w:r w:rsidR="00B05BF0">
        <w:rPr>
          <w:rFonts w:ascii="Times New Roman" w:eastAsiaTheme="minorEastAsia" w:hAnsi="Times New Roman" w:cs="Times New Roman"/>
          <w:sz w:val="28"/>
          <w:szCs w:val="28"/>
        </w:rPr>
        <w:t>микроБПЛА</w:t>
      </w:r>
      <w:proofErr w:type="spellEnd"/>
      <w:r w:rsidR="00B05BF0">
        <w:rPr>
          <w:rFonts w:ascii="Times New Roman" w:eastAsiaTheme="minorEastAsia" w:hAnsi="Times New Roman" w:cs="Times New Roman"/>
          <w:sz w:val="28"/>
          <w:szCs w:val="28"/>
        </w:rPr>
        <w:t>, которые могут летать в самых различных местах. Им не страшны соприкосновения с ветками, проводами, стенками помещений. Так как крыльчатка компрессора спрятана внутри корпуса и защищена от повреждений.</w:t>
      </w:r>
    </w:p>
    <w:p w:rsidR="00060B75" w:rsidRDefault="00060B75" w:rsidP="0095450E">
      <w:pPr>
        <w:ind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И будущее за таким способом создания подъёмной силы. Конечно, вначале будут</w:t>
      </w:r>
      <w:r w:rsidR="00F90893">
        <w:rPr>
          <w:rFonts w:ascii="Times New Roman" w:eastAsiaTheme="minorEastAsia" w:hAnsi="Times New Roman" w:cs="Times New Roman"/>
          <w:sz w:val="28"/>
          <w:szCs w:val="28"/>
        </w:rPr>
        <w:t xml:space="preserve"> определённые трудности</w:t>
      </w:r>
      <w:r>
        <w:rPr>
          <w:rFonts w:ascii="Times New Roman" w:eastAsiaTheme="minorEastAsia" w:hAnsi="Times New Roman" w:cs="Times New Roman"/>
          <w:sz w:val="28"/>
          <w:szCs w:val="28"/>
        </w:rPr>
        <w:t xml:space="preserve">. Стоит сравнить самолёт братьев </w:t>
      </w:r>
      <w:r>
        <w:rPr>
          <w:rFonts w:ascii="Times New Roman" w:eastAsiaTheme="minorEastAsia" w:hAnsi="Times New Roman" w:cs="Times New Roman"/>
          <w:sz w:val="28"/>
          <w:szCs w:val="28"/>
        </w:rPr>
        <w:lastRenderedPageBreak/>
        <w:t>Райт и современные самолёты.</w:t>
      </w:r>
      <w:r w:rsidR="00F90893">
        <w:rPr>
          <w:rFonts w:ascii="Times New Roman" w:eastAsiaTheme="minorEastAsia" w:hAnsi="Times New Roman" w:cs="Times New Roman"/>
          <w:sz w:val="28"/>
          <w:szCs w:val="28"/>
        </w:rPr>
        <w:t xml:space="preserve"> Но со временем они буду преодолены и такой способ станет основным в авиации.</w:t>
      </w:r>
    </w:p>
    <w:p w:rsidR="00060B75" w:rsidRDefault="00060B75" w:rsidP="0095450E">
      <w:pPr>
        <w:ind w:right="283" w:firstLine="851"/>
        <w:jc w:val="both"/>
        <w:rPr>
          <w:rFonts w:ascii="Times New Roman" w:eastAsiaTheme="minorEastAsia" w:hAnsi="Times New Roman" w:cs="Times New Roman"/>
          <w:sz w:val="28"/>
          <w:szCs w:val="28"/>
        </w:rPr>
      </w:pPr>
    </w:p>
    <w:p w:rsidR="00060B75" w:rsidRDefault="00060B75" w:rsidP="00060B75">
      <w:pPr>
        <w:ind w:right="283"/>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Литература:</w:t>
      </w:r>
    </w:p>
    <w:p w:rsidR="00060B75" w:rsidRDefault="00060B75" w:rsidP="00060B75">
      <w:pPr>
        <w:ind w:left="-567"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1. </w:t>
      </w:r>
      <w:proofErr w:type="spellStart"/>
      <w:r w:rsidRPr="00875178">
        <w:rPr>
          <w:rFonts w:ascii="Times New Roman" w:hAnsi="Times New Roman" w:cs="Times New Roman"/>
          <w:sz w:val="28"/>
          <w:szCs w:val="28"/>
        </w:rPr>
        <w:t>Сивухин</w:t>
      </w:r>
      <w:proofErr w:type="spellEnd"/>
      <w:r w:rsidRPr="00875178">
        <w:rPr>
          <w:rFonts w:ascii="Times New Roman" w:hAnsi="Times New Roman" w:cs="Times New Roman"/>
          <w:sz w:val="28"/>
          <w:szCs w:val="28"/>
        </w:rPr>
        <w:t xml:space="preserve"> Д.В. "Общий курс физики" Т.2.</w:t>
      </w:r>
      <w:r>
        <w:rPr>
          <w:rFonts w:ascii="Times New Roman" w:hAnsi="Times New Roman" w:cs="Times New Roman"/>
          <w:sz w:val="28"/>
          <w:szCs w:val="28"/>
        </w:rPr>
        <w:t xml:space="preserve"> ФИЗМАТЛИТ, 2005 г.</w:t>
      </w:r>
    </w:p>
    <w:p w:rsidR="00060B75" w:rsidRDefault="00060B75" w:rsidP="00060B75">
      <w:pPr>
        <w:ind w:left="-567" w:right="283" w:firstLine="851"/>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2. </w:t>
      </w:r>
      <w:r w:rsidRPr="002867D4">
        <w:rPr>
          <w:rFonts w:ascii="Times New Roman" w:eastAsiaTheme="minorEastAsia" w:hAnsi="Times New Roman" w:cs="Times New Roman"/>
          <w:sz w:val="28"/>
          <w:szCs w:val="28"/>
        </w:rPr>
        <w:t>https://www.sciencedirect.com/science/article/pii/S0008622316310843</w:t>
      </w:r>
    </w:p>
    <w:p w:rsidR="00060B75" w:rsidRPr="0095450E" w:rsidRDefault="00060B75" w:rsidP="0095450E">
      <w:pPr>
        <w:ind w:right="283" w:firstLine="851"/>
        <w:jc w:val="both"/>
        <w:rPr>
          <w:rFonts w:ascii="Times New Roman" w:eastAsiaTheme="minorEastAsia" w:hAnsi="Times New Roman" w:cs="Times New Roman"/>
          <w:sz w:val="28"/>
          <w:szCs w:val="28"/>
        </w:rPr>
      </w:pPr>
    </w:p>
    <w:sectPr w:rsidR="00060B75" w:rsidRPr="0095450E" w:rsidSect="002A5B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632955"/>
    <w:rsid w:val="00060B75"/>
    <w:rsid w:val="001E2FD0"/>
    <w:rsid w:val="00235EE2"/>
    <w:rsid w:val="002A5BD7"/>
    <w:rsid w:val="002D0F52"/>
    <w:rsid w:val="004344D5"/>
    <w:rsid w:val="00457572"/>
    <w:rsid w:val="0052203A"/>
    <w:rsid w:val="00537EEA"/>
    <w:rsid w:val="005A6DA3"/>
    <w:rsid w:val="00632955"/>
    <w:rsid w:val="00797100"/>
    <w:rsid w:val="007E328B"/>
    <w:rsid w:val="00822740"/>
    <w:rsid w:val="0095450E"/>
    <w:rsid w:val="00965F07"/>
    <w:rsid w:val="00980A56"/>
    <w:rsid w:val="009D1D20"/>
    <w:rsid w:val="00A17548"/>
    <w:rsid w:val="00B05BF0"/>
    <w:rsid w:val="00CC5B52"/>
    <w:rsid w:val="00F90893"/>
    <w:rsid w:val="00FC6C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5B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3295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32955"/>
    <w:rPr>
      <w:rFonts w:ascii="Tahoma" w:hAnsi="Tahoma" w:cs="Tahoma"/>
      <w:sz w:val="16"/>
      <w:szCs w:val="16"/>
    </w:rPr>
  </w:style>
  <w:style w:type="character" w:styleId="a5">
    <w:name w:val="Placeholder Text"/>
    <w:basedOn w:val="a0"/>
    <w:uiPriority w:val="99"/>
    <w:semiHidden/>
    <w:rsid w:val="0095450E"/>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2280</Words>
  <Characters>12998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15</cp:revision>
  <dcterms:created xsi:type="dcterms:W3CDTF">2018-12-24T05:23:00Z</dcterms:created>
  <dcterms:modified xsi:type="dcterms:W3CDTF">2019-01-07T05:24:00Z</dcterms:modified>
</cp:coreProperties>
</file>