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CE" w:rsidRPr="00D0643E" w:rsidRDefault="00866898" w:rsidP="00C72022">
      <w:pPr>
        <w:jc w:val="center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Роторный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шестита</w:t>
      </w:r>
      <w:r w:rsidR="00BD0FF8" w:rsidRPr="00D0643E">
        <w:rPr>
          <w:rFonts w:ascii="Times New Roman" w:hAnsi="Times New Roman" w:cs="Times New Roman"/>
          <w:sz w:val="28"/>
          <w:szCs w:val="28"/>
        </w:rPr>
        <w:t>ктный</w:t>
      </w:r>
      <w:proofErr w:type="spellEnd"/>
      <w:r w:rsidR="00BD0FF8" w:rsidRPr="00D0643E">
        <w:rPr>
          <w:rFonts w:ascii="Times New Roman" w:hAnsi="Times New Roman" w:cs="Times New Roman"/>
          <w:sz w:val="28"/>
          <w:szCs w:val="28"/>
        </w:rPr>
        <w:t xml:space="preserve"> двигатель внутреннего сгорания</w:t>
      </w:r>
    </w:p>
    <w:p w:rsidR="00C72022" w:rsidRPr="00D0643E" w:rsidRDefault="00C72022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1E28" w:rsidRPr="00D0643E" w:rsidRDefault="005F1E28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Изобретение относится к области двигателестроения. Может  использоваться там же, где применяются любые ДВС.</w:t>
      </w:r>
    </w:p>
    <w:p w:rsidR="00007B8B" w:rsidRPr="00D0643E" w:rsidRDefault="00007B8B" w:rsidP="005F1E28">
      <w:pPr>
        <w:ind w:firstLine="708"/>
        <w:rPr>
          <w:rFonts w:ascii="Times New Roman" w:hAnsi="Times New Roman" w:cs="Times New Roman"/>
          <w:color w:val="1A1A1A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Прототипом является </w:t>
      </w:r>
      <w:r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двигатель внутреннего сгорания</w:t>
      </w:r>
      <w:r w:rsidRPr="00D0643E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изобретателя DAVIES MICHAEL CHRISTOPHER</w:t>
      </w:r>
      <w:r w:rsidRPr="00D0643E">
        <w:rPr>
          <w:rFonts w:ascii="Times New Roman" w:hAnsi="Times New Roman" w:cs="Times New Roman"/>
          <w:color w:val="1A1A1A"/>
          <w:sz w:val="28"/>
          <w:szCs w:val="28"/>
        </w:rPr>
        <w:t xml:space="preserve">,  </w:t>
      </w:r>
      <w:proofErr w:type="spellStart"/>
      <w:r w:rsidRPr="00D0643E">
        <w:rPr>
          <w:rFonts w:ascii="Times New Roman" w:hAnsi="Times New Roman" w:cs="Times New Roman"/>
          <w:color w:val="1A1A1A"/>
          <w:sz w:val="28"/>
          <w:szCs w:val="28"/>
        </w:rPr>
        <w:t>зарегестрировано</w:t>
      </w:r>
      <w:r w:rsidR="00F362C0" w:rsidRPr="00D0643E">
        <w:rPr>
          <w:rFonts w:ascii="Times New Roman" w:hAnsi="Times New Roman" w:cs="Times New Roman"/>
          <w:color w:val="1A1A1A"/>
          <w:sz w:val="28"/>
          <w:szCs w:val="28"/>
        </w:rPr>
        <w:t>го</w:t>
      </w:r>
      <w:proofErr w:type="spellEnd"/>
      <w:r w:rsidRPr="00D0643E">
        <w:rPr>
          <w:rFonts w:ascii="Times New Roman" w:hAnsi="Times New Roman" w:cs="Times New Roman"/>
          <w:color w:val="1A1A1A"/>
          <w:sz w:val="28"/>
          <w:szCs w:val="28"/>
        </w:rPr>
        <w:t xml:space="preserve"> в </w:t>
      </w:r>
      <w:r w:rsidR="00490A1E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Ведомстве</w:t>
      </w:r>
      <w:r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Соединённое Королевство, номер публикации</w:t>
      </w:r>
      <w:r w:rsidRPr="00D0643E">
        <w:rPr>
          <w:rFonts w:ascii="Times New Roman" w:hAnsi="Times New Roman" w:cs="Times New Roman"/>
          <w:color w:val="1A1A1A"/>
          <w:sz w:val="28"/>
          <w:szCs w:val="28"/>
        </w:rPr>
        <w:t xml:space="preserve"> 2441540, </w:t>
      </w:r>
      <w:r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дата публикации18.10.2006</w:t>
      </w:r>
      <w:r w:rsidR="00E32D76" w:rsidRPr="00D0643E">
        <w:rPr>
          <w:rFonts w:ascii="Times New Roman" w:hAnsi="Times New Roman" w:cs="Times New Roman"/>
          <w:color w:val="1A1A1A"/>
          <w:sz w:val="28"/>
          <w:szCs w:val="28"/>
        </w:rPr>
        <w:t xml:space="preserve"> г. (машинный перевод):</w:t>
      </w:r>
    </w:p>
    <w:p w:rsidR="00007B8B" w:rsidRPr="00D0643E" w:rsidRDefault="00F362C0" w:rsidP="00007B8B">
      <w:pPr>
        <w:rPr>
          <w:rFonts w:ascii="Times New Roman" w:hAnsi="Times New Roman" w:cs="Times New Roman"/>
          <w:color w:val="1A1A1A"/>
          <w:sz w:val="28"/>
          <w:szCs w:val="28"/>
          <w:highlight w:val="white"/>
        </w:rPr>
      </w:pPr>
      <w:proofErr w:type="gramStart"/>
      <w:r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«</w:t>
      </w:r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Роторный </w:t>
      </w:r>
      <w:proofErr w:type="spellStart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шеститактный</w:t>
      </w:r>
      <w:proofErr w:type="spellEnd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двигатель внутреннего сгорания с искровым зажиганием, </w:t>
      </w:r>
      <w:proofErr w:type="spellStart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самонаддувом</w:t>
      </w:r>
      <w:proofErr w:type="spellEnd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, </w:t>
      </w:r>
      <w:proofErr w:type="spellStart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самопневматическим</w:t>
      </w:r>
      <w:proofErr w:type="spellEnd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впрыском топлива, </w:t>
      </w:r>
      <w:proofErr w:type="spellStart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самораспределяющимся</w:t>
      </w:r>
      <w:proofErr w:type="spellEnd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наддувом, состоящий из двух сферических роторов с двумя поршнями двойного действия, приводимых в возвратно-поступательное движение коленчатым валом, эксцентриковых подшипников коленчатого вала, ротора, соединенного с эксцентриковыми подшипниками посредством солнечной и планетарной зубчатой ​​передачи два к одному, что обеспечивает шесть ходов поршня за один оборот ротора, поршни дышат через</w:t>
      </w:r>
      <w:proofErr w:type="gramEnd"/>
      <w:r w:rsidR="00007B8B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 отверстия в корпусе</w:t>
      </w:r>
      <w:r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».</w:t>
      </w:r>
    </w:p>
    <w:p w:rsidR="00265114" w:rsidRPr="00D0643E" w:rsidRDefault="005B6967" w:rsidP="00F362C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Известны несколько ДВС с различными </w:t>
      </w:r>
      <w:r w:rsidR="00265114" w:rsidRPr="00D06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114" w:rsidRPr="00D0643E">
        <w:rPr>
          <w:rFonts w:ascii="Times New Roman" w:hAnsi="Times New Roman" w:cs="Times New Roman"/>
          <w:sz w:val="28"/>
          <w:szCs w:val="28"/>
        </w:rPr>
        <w:t>шеститактным</w:t>
      </w:r>
      <w:r w:rsidRPr="00D0643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265114" w:rsidRPr="00D0643E">
        <w:rPr>
          <w:rFonts w:ascii="Times New Roman" w:hAnsi="Times New Roman" w:cs="Times New Roman"/>
          <w:sz w:val="28"/>
          <w:szCs w:val="28"/>
        </w:rPr>
        <w:t xml:space="preserve"> циклам</w:t>
      </w:r>
      <w:r w:rsidRPr="00D0643E">
        <w:rPr>
          <w:rFonts w:ascii="Times New Roman" w:hAnsi="Times New Roman" w:cs="Times New Roman"/>
          <w:sz w:val="28"/>
          <w:szCs w:val="28"/>
        </w:rPr>
        <w:t>и</w:t>
      </w:r>
      <w:r w:rsidR="00265114" w:rsidRPr="00D0643E">
        <w:rPr>
          <w:rFonts w:ascii="Times New Roman" w:hAnsi="Times New Roman" w:cs="Times New Roman"/>
          <w:sz w:val="28"/>
          <w:szCs w:val="28"/>
        </w:rPr>
        <w:t xml:space="preserve">, которые также описаны </w:t>
      </w:r>
      <w:r w:rsidR="00F362C0" w:rsidRPr="00D0643E">
        <w:rPr>
          <w:rFonts w:ascii="Times New Roman" w:hAnsi="Times New Roman" w:cs="Times New Roman"/>
          <w:sz w:val="28"/>
          <w:szCs w:val="28"/>
        </w:rPr>
        <w:t xml:space="preserve">в </w:t>
      </w:r>
      <w:r w:rsidR="004A2ECD" w:rsidRPr="00D0643E">
        <w:rPr>
          <w:rFonts w:ascii="Times New Roman" w:hAnsi="Times New Roman" w:cs="Times New Roman"/>
          <w:sz w:val="28"/>
          <w:szCs w:val="28"/>
        </w:rPr>
        <w:t>друг</w:t>
      </w:r>
      <w:r w:rsidR="00F362C0" w:rsidRPr="00D0643E">
        <w:rPr>
          <w:rFonts w:ascii="Times New Roman" w:hAnsi="Times New Roman" w:cs="Times New Roman"/>
          <w:sz w:val="28"/>
          <w:szCs w:val="28"/>
        </w:rPr>
        <w:t>их вариантах</w:t>
      </w:r>
      <w:r w:rsidRPr="00D0643E">
        <w:rPr>
          <w:rFonts w:ascii="Times New Roman" w:hAnsi="Times New Roman" w:cs="Times New Roman"/>
          <w:sz w:val="28"/>
          <w:szCs w:val="28"/>
        </w:rPr>
        <w:t xml:space="preserve"> у</w:t>
      </w:r>
      <w:r w:rsidR="00F362C0" w:rsidRPr="00D0643E">
        <w:rPr>
          <w:rFonts w:ascii="Times New Roman" w:hAnsi="Times New Roman" w:cs="Times New Roman"/>
          <w:sz w:val="28"/>
          <w:szCs w:val="28"/>
        </w:rPr>
        <w:t xml:space="preserve"> </w:t>
      </w:r>
      <w:r w:rsidR="00F362C0" w:rsidRPr="00D0643E">
        <w:rPr>
          <w:rFonts w:ascii="Times New Roman" w:hAnsi="Times New Roman" w:cs="Times New Roman"/>
          <w:color w:val="1A1A1A"/>
          <w:sz w:val="28"/>
          <w:szCs w:val="28"/>
          <w:highlight w:val="white"/>
        </w:rPr>
        <w:t>DAVIES MICHAEL CHRISTOPHER</w:t>
      </w:r>
      <w:r w:rsidR="00F362C0" w:rsidRPr="00D0643E">
        <w:rPr>
          <w:rFonts w:ascii="Times New Roman" w:hAnsi="Times New Roman" w:cs="Times New Roman"/>
          <w:sz w:val="28"/>
          <w:szCs w:val="28"/>
        </w:rPr>
        <w:t>. Эти</w:t>
      </w:r>
      <w:r w:rsidR="00265114" w:rsidRPr="00D0643E">
        <w:rPr>
          <w:rFonts w:ascii="Times New Roman" w:hAnsi="Times New Roman" w:cs="Times New Roman"/>
          <w:sz w:val="28"/>
          <w:szCs w:val="28"/>
        </w:rPr>
        <w:t xml:space="preserve"> циклы могут быть применены в двигателе, </w:t>
      </w:r>
      <w:r w:rsidR="00F362C0" w:rsidRPr="00D0643E">
        <w:rPr>
          <w:rFonts w:ascii="Times New Roman" w:hAnsi="Times New Roman" w:cs="Times New Roman"/>
          <w:sz w:val="28"/>
          <w:szCs w:val="28"/>
        </w:rPr>
        <w:t>сделанном на основе предлагаемого далее</w:t>
      </w:r>
      <w:r w:rsidR="00265114" w:rsidRPr="00D06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114" w:rsidRPr="00D0643E">
        <w:rPr>
          <w:rFonts w:ascii="Times New Roman" w:hAnsi="Times New Roman" w:cs="Times New Roman"/>
          <w:sz w:val="28"/>
          <w:szCs w:val="28"/>
        </w:rPr>
        <w:t>шеститактно</w:t>
      </w:r>
      <w:r w:rsidR="00F362C0" w:rsidRPr="00D0643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F362C0" w:rsidRPr="00D0643E">
        <w:rPr>
          <w:rFonts w:ascii="Times New Roman" w:hAnsi="Times New Roman" w:cs="Times New Roman"/>
          <w:sz w:val="28"/>
          <w:szCs w:val="28"/>
        </w:rPr>
        <w:t xml:space="preserve"> механизма</w:t>
      </w:r>
      <w:r w:rsidR="00265114" w:rsidRPr="00D064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65114" w:rsidRPr="00D0643E">
        <w:rPr>
          <w:rFonts w:ascii="Times New Roman" w:hAnsi="Times New Roman" w:cs="Times New Roman"/>
          <w:sz w:val="28"/>
          <w:szCs w:val="28"/>
        </w:rPr>
        <w:t>Полагаю, что лучший рабочий процесс по КПД является тот, в котором</w:t>
      </w:r>
      <w:r w:rsidRPr="00D0643E">
        <w:rPr>
          <w:rFonts w:ascii="Times New Roman" w:hAnsi="Times New Roman" w:cs="Times New Roman"/>
          <w:sz w:val="28"/>
          <w:szCs w:val="28"/>
        </w:rPr>
        <w:t xml:space="preserve"> после четырех классических тактов четырехтактного ДВС (</w:t>
      </w:r>
      <w:r w:rsidR="00E32D76" w:rsidRPr="00D0643E">
        <w:rPr>
          <w:rFonts w:ascii="Times New Roman" w:hAnsi="Times New Roman" w:cs="Times New Roman"/>
          <w:sz w:val="28"/>
          <w:szCs w:val="28"/>
        </w:rPr>
        <w:t xml:space="preserve">1 - </w:t>
      </w:r>
      <w:r w:rsidRPr="00D0643E">
        <w:rPr>
          <w:rFonts w:ascii="Times New Roman" w:hAnsi="Times New Roman" w:cs="Times New Roman"/>
          <w:sz w:val="28"/>
          <w:szCs w:val="28"/>
        </w:rPr>
        <w:t xml:space="preserve">выхлоп отработанных газов, </w:t>
      </w:r>
      <w:r w:rsidR="00E32D76" w:rsidRPr="00D0643E">
        <w:rPr>
          <w:rFonts w:ascii="Times New Roman" w:hAnsi="Times New Roman" w:cs="Times New Roman"/>
          <w:sz w:val="28"/>
          <w:szCs w:val="28"/>
        </w:rPr>
        <w:t xml:space="preserve">2 - </w:t>
      </w:r>
      <w:r w:rsidRPr="00D0643E">
        <w:rPr>
          <w:rFonts w:ascii="Times New Roman" w:hAnsi="Times New Roman" w:cs="Times New Roman"/>
          <w:sz w:val="28"/>
          <w:szCs w:val="28"/>
        </w:rPr>
        <w:t xml:space="preserve"> всасывание топливно-воздушной смеси (ТВС), </w:t>
      </w:r>
      <w:r w:rsidR="00E32D76" w:rsidRPr="00D0643E">
        <w:rPr>
          <w:rFonts w:ascii="Times New Roman" w:hAnsi="Times New Roman" w:cs="Times New Roman"/>
          <w:sz w:val="28"/>
          <w:szCs w:val="28"/>
        </w:rPr>
        <w:t xml:space="preserve">3 - </w:t>
      </w:r>
      <w:r w:rsidRPr="00D0643E">
        <w:rPr>
          <w:rFonts w:ascii="Times New Roman" w:hAnsi="Times New Roman" w:cs="Times New Roman"/>
          <w:sz w:val="28"/>
          <w:szCs w:val="28"/>
        </w:rPr>
        <w:t xml:space="preserve">сжатие ТВС, </w:t>
      </w:r>
      <w:r w:rsidR="00E32D76" w:rsidRPr="00D0643E">
        <w:rPr>
          <w:rFonts w:ascii="Times New Roman" w:hAnsi="Times New Roman" w:cs="Times New Roman"/>
          <w:sz w:val="28"/>
          <w:szCs w:val="28"/>
        </w:rPr>
        <w:t xml:space="preserve">4 -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поджиг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ТВС и рабочий ход), </w:t>
      </w:r>
      <w:r w:rsidR="00265114" w:rsidRPr="00D0643E">
        <w:rPr>
          <w:rFonts w:ascii="Times New Roman" w:hAnsi="Times New Roman" w:cs="Times New Roman"/>
          <w:sz w:val="28"/>
          <w:szCs w:val="28"/>
        </w:rPr>
        <w:t xml:space="preserve"> отработанные газы после такта рабочего хода не выбрасываются в атмосферу, а вновь сжимаются и вдавливаются в дополнительную паровую камеру на корпусе, куда перед шестым тактом</w:t>
      </w:r>
      <w:proofErr w:type="gramEnd"/>
      <w:r w:rsidR="00265114" w:rsidRPr="00D0643E">
        <w:rPr>
          <w:rFonts w:ascii="Times New Roman" w:hAnsi="Times New Roman" w:cs="Times New Roman"/>
          <w:sz w:val="28"/>
          <w:szCs w:val="28"/>
        </w:rPr>
        <w:t xml:space="preserve"> дополнительного рабочего хода поршня, при отсчете с выхлопа, впрыскивается вода, которая, поглощая тепло от сгоревшего топлива, испаряется, расширяется и совершает</w:t>
      </w:r>
      <w:r w:rsidR="00F362C0" w:rsidRPr="00D0643E">
        <w:rPr>
          <w:rFonts w:ascii="Times New Roman" w:hAnsi="Times New Roman" w:cs="Times New Roman"/>
          <w:sz w:val="28"/>
          <w:szCs w:val="28"/>
        </w:rPr>
        <w:t xml:space="preserve"> дополнительную</w:t>
      </w:r>
      <w:r w:rsidR="00265114" w:rsidRPr="00D0643E">
        <w:rPr>
          <w:rFonts w:ascii="Times New Roman" w:hAnsi="Times New Roman" w:cs="Times New Roman"/>
          <w:sz w:val="28"/>
          <w:szCs w:val="28"/>
        </w:rPr>
        <w:t xml:space="preserve"> работу.</w:t>
      </w:r>
    </w:p>
    <w:p w:rsidR="00865A87" w:rsidRPr="004A2ECD" w:rsidRDefault="00865A87" w:rsidP="00865A8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Известен </w:t>
      </w:r>
      <w:r w:rsidRPr="004A2ECD">
        <w:rPr>
          <w:rFonts w:ascii="Times New Roman" w:hAnsi="Times New Roman" w:cs="Times New Roman"/>
          <w:sz w:val="28"/>
          <w:szCs w:val="28"/>
        </w:rPr>
        <w:t xml:space="preserve"> механизм </w:t>
      </w:r>
      <w:proofErr w:type="spellStart"/>
      <w:r w:rsidRPr="004A2ECD"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  <w:r w:rsidRPr="004A2ECD">
        <w:rPr>
          <w:rFonts w:ascii="Times New Roman" w:hAnsi="Times New Roman" w:cs="Times New Roman"/>
          <w:sz w:val="28"/>
          <w:szCs w:val="28"/>
        </w:rPr>
        <w:t xml:space="preserve"> С.С.</w:t>
      </w:r>
    </w:p>
    <w:p w:rsidR="004A444F" w:rsidRPr="00D0643E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0643E">
        <w:rPr>
          <w:rFonts w:ascii="Times New Roman" w:hAnsi="Times New Roman" w:cs="Times New Roman"/>
          <w:sz w:val="28"/>
          <w:szCs w:val="28"/>
        </w:rPr>
        <w:lastRenderedPageBreak/>
        <w:t>Баландин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С.С. получил авторское свидетельство №118471 и написал книгу "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Бесшатунные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двигатели внутреннего сгорания" (Изд. 2-е, доп. М., "Машиностроение", 1972, стр. 176). </w:t>
      </w:r>
      <w:proofErr w:type="gramStart"/>
      <w:r w:rsidRPr="00D0643E">
        <w:rPr>
          <w:rFonts w:ascii="Times New Roman" w:hAnsi="Times New Roman" w:cs="Times New Roman"/>
          <w:sz w:val="28"/>
          <w:szCs w:val="28"/>
        </w:rPr>
        <w:t xml:space="preserve">В ней он описал варианты БСМ с неподвижным картером, но с вращающимся и перемещающимся на кривошипах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коленвалом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>, в частности (близко к тексту, стр.16): «на опорных шейках коленчатого вала закреплены цилиндрические шестерни с радиусом начальной окружности, равным одной четверти хода поршней, а в картере установлены неподвижные шестерни внутреннего зацепления, оси которых совпадает с осью вращения кривошипов.</w:t>
      </w:r>
      <w:proofErr w:type="gramEnd"/>
      <w:r w:rsidRPr="00D0643E">
        <w:rPr>
          <w:rFonts w:ascii="Times New Roman" w:hAnsi="Times New Roman" w:cs="Times New Roman"/>
          <w:sz w:val="28"/>
          <w:szCs w:val="28"/>
        </w:rPr>
        <w:t xml:space="preserve"> Относительная фиксация кривошипов и синхронность их вращения при работе двигателя достигается вследствие зацепления подвижных шестерён (на валу) с соответствующими неподвижными шестернями (в картере). При работе двигателя шестерни (вала) обкатываются без скольжения по зубчатым венцам неподвижных центральных шестерён, имеющих в 2 раза больший диаметр. При этом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штоковые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шейки коленчатого вала, центральные точки которых лежат на начальной окружности подвижных шестерён, совершают вместе со штоками и поршнями прямолинейное возвратно-поступательное движение </w:t>
      </w:r>
      <w:proofErr w:type="gramStart"/>
      <w:r w:rsidRPr="00D0643E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0643E">
        <w:rPr>
          <w:rFonts w:ascii="Times New Roman" w:hAnsi="Times New Roman" w:cs="Times New Roman"/>
          <w:sz w:val="28"/>
          <w:szCs w:val="28"/>
        </w:rPr>
        <w:t xml:space="preserve"> соответствующим прямым ».</w:t>
      </w:r>
    </w:p>
    <w:p w:rsidR="00932ED9" w:rsidRPr="00D0643E" w:rsidRDefault="004A444F" w:rsidP="00932ED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Предлагаю изменить вышеописанную схему БСМ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С.С.  для изготовления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шеститактного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бесшатунного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силового механизма. Для этого блок цилиндров отделить от картера и повесить его на подшипники, а также изменить отношение шестерён на валу к шестерням картера с 1 к 2 на 2 к 3. В таком механизме блок цилиндров</w:t>
      </w:r>
      <w:r w:rsidR="003C5DC1" w:rsidRPr="00D0643E">
        <w:rPr>
          <w:rFonts w:ascii="Times New Roman" w:hAnsi="Times New Roman" w:cs="Times New Roman"/>
          <w:sz w:val="28"/>
          <w:szCs w:val="28"/>
        </w:rPr>
        <w:t xml:space="preserve"> - ротор</w:t>
      </w:r>
      <w:r w:rsidRPr="00D0643E">
        <w:rPr>
          <w:rFonts w:ascii="Times New Roman" w:hAnsi="Times New Roman" w:cs="Times New Roman"/>
          <w:sz w:val="28"/>
          <w:szCs w:val="28"/>
        </w:rPr>
        <w:t xml:space="preserve"> вращается в четыре раза медленней, чем кривошипы</w:t>
      </w:r>
      <w:r w:rsidR="00F362C0" w:rsidRPr="00D0643E">
        <w:rPr>
          <w:rFonts w:ascii="Times New Roman" w:hAnsi="Times New Roman" w:cs="Times New Roman"/>
          <w:sz w:val="28"/>
          <w:szCs w:val="28"/>
        </w:rPr>
        <w:t>, но в том же направлении</w:t>
      </w:r>
      <w:r w:rsidRPr="00D0643E">
        <w:rPr>
          <w:rFonts w:ascii="Times New Roman" w:hAnsi="Times New Roman" w:cs="Times New Roman"/>
          <w:sz w:val="28"/>
          <w:szCs w:val="28"/>
        </w:rPr>
        <w:t xml:space="preserve">, а каждое днище поршня за один оборот ротора трижды пройдёт верхние и нижние положения относительно своих рабочих цилиндров в одинаковых секторах корпуса, меняя свои крайние положения каждые 60 градусов поворота ротора. Блок цилиндров видоизменить в цилиндрический ротор с рабочими цилиндрами, который поместить в цилиндрический корпус. В таком виде ротор и корпус со смазкой будут опорным подшипником скольжения для ротора. При расположении рабочих цилиндров строго под прямым углом друг к другу, все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днищя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поршня достигают своих верхних и нижних точек в одинаковых секторах корпуса. Это удобно для золотникового газораспределения, которое осуществляется движением ротора. </w:t>
      </w:r>
      <w:proofErr w:type="gramStart"/>
      <w:r w:rsidRPr="00D0643E">
        <w:rPr>
          <w:rFonts w:ascii="Times New Roman" w:hAnsi="Times New Roman" w:cs="Times New Roman"/>
          <w:sz w:val="28"/>
          <w:szCs w:val="28"/>
        </w:rPr>
        <w:t xml:space="preserve">Для газораспределения расположить на корпусе в нужных </w:t>
      </w:r>
      <w:r w:rsidRPr="00D0643E">
        <w:rPr>
          <w:rFonts w:ascii="Times New Roman" w:hAnsi="Times New Roman" w:cs="Times New Roman"/>
          <w:sz w:val="28"/>
          <w:szCs w:val="28"/>
        </w:rPr>
        <w:lastRenderedPageBreak/>
        <w:t xml:space="preserve">местах после пары выпускных и впускных окон по необходимости устройства для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поджига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топлива, т.е. свечи искровые, калильные, устройства (форсунки) для подачи в рабочие цилиндры топлива перед четвертым тактом при отсчете с выхлопа, и перед шестым тактом дополнительного рабочего тела, которым может быть вода, воздух, другой газ, например пар или другая жидкость, например</w:t>
      </w:r>
      <w:proofErr w:type="gramEnd"/>
      <w:r w:rsidRPr="00D0643E">
        <w:rPr>
          <w:rFonts w:ascii="Times New Roman" w:hAnsi="Times New Roman" w:cs="Times New Roman"/>
          <w:sz w:val="28"/>
          <w:szCs w:val="28"/>
        </w:rPr>
        <w:t xml:space="preserve"> сжиженный углекислый газ. В результате получается </w:t>
      </w:r>
      <w:proofErr w:type="spellStart"/>
      <w:r w:rsidR="00490A1E" w:rsidRPr="00D0643E">
        <w:rPr>
          <w:rFonts w:ascii="Times New Roman" w:hAnsi="Times New Roman" w:cs="Times New Roman"/>
          <w:sz w:val="28"/>
          <w:szCs w:val="28"/>
        </w:rPr>
        <w:t>шеститактный</w:t>
      </w:r>
      <w:proofErr w:type="spellEnd"/>
      <w:r w:rsidR="00490A1E" w:rsidRPr="00D0643E">
        <w:rPr>
          <w:rFonts w:ascii="Times New Roman" w:hAnsi="Times New Roman" w:cs="Times New Roman"/>
          <w:sz w:val="28"/>
          <w:szCs w:val="28"/>
        </w:rPr>
        <w:t xml:space="preserve"> ДВС</w:t>
      </w:r>
      <w:r w:rsidRPr="00D0643E">
        <w:rPr>
          <w:rFonts w:ascii="Times New Roman" w:hAnsi="Times New Roman" w:cs="Times New Roman"/>
          <w:sz w:val="28"/>
          <w:szCs w:val="28"/>
        </w:rPr>
        <w:t xml:space="preserve">, в том числе с самовоспламенением топлива от сжатия, </w:t>
      </w:r>
      <w:r w:rsidR="003A356C" w:rsidRPr="00D0643E">
        <w:rPr>
          <w:rFonts w:ascii="Times New Roman" w:hAnsi="Times New Roman" w:cs="Times New Roman"/>
          <w:sz w:val="28"/>
          <w:szCs w:val="28"/>
        </w:rPr>
        <w:t>с возможностью вставки</w:t>
      </w:r>
      <w:r w:rsidRPr="00D06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643E">
        <w:rPr>
          <w:rFonts w:ascii="Times New Roman" w:hAnsi="Times New Roman" w:cs="Times New Roman"/>
          <w:sz w:val="28"/>
          <w:szCs w:val="28"/>
        </w:rPr>
        <w:t>паро-водяного</w:t>
      </w:r>
      <w:proofErr w:type="spellEnd"/>
      <w:proofErr w:type="gramEnd"/>
      <w:r w:rsidRPr="00D0643E">
        <w:rPr>
          <w:rFonts w:ascii="Times New Roman" w:hAnsi="Times New Roman" w:cs="Times New Roman"/>
          <w:sz w:val="28"/>
          <w:szCs w:val="28"/>
        </w:rPr>
        <w:t xml:space="preserve"> цикла, который значительно увеличивает КПД, утилизируя тепло от ранее сгоревшего топлива и дожигая недогоревшее топливо при повторном сжатии. И это при небольшом числе подвижных деталей. </w:t>
      </w:r>
      <w:r w:rsidR="00932ED9" w:rsidRPr="00D0643E">
        <w:rPr>
          <w:rFonts w:ascii="Times New Roman" w:hAnsi="Times New Roman" w:cs="Times New Roman"/>
          <w:sz w:val="28"/>
          <w:szCs w:val="28"/>
        </w:rPr>
        <w:t>Кроме неподвижного корпуса в виде полого цилиндра с ок</w:t>
      </w:r>
      <w:r w:rsidR="00D0643E" w:rsidRPr="00D0643E">
        <w:rPr>
          <w:rFonts w:ascii="Times New Roman" w:hAnsi="Times New Roman" w:cs="Times New Roman"/>
          <w:sz w:val="28"/>
          <w:szCs w:val="28"/>
        </w:rPr>
        <w:t>нами для газораспределения и с</w:t>
      </w:r>
      <w:r w:rsidR="00932ED9" w:rsidRPr="00D0643E">
        <w:rPr>
          <w:rFonts w:ascii="Times New Roman" w:hAnsi="Times New Roman" w:cs="Times New Roman"/>
          <w:sz w:val="28"/>
          <w:szCs w:val="28"/>
        </w:rPr>
        <w:t xml:space="preserve"> крышками с закреплённой на одной из них внутренней шестернёй их всего 6: </w:t>
      </w:r>
    </w:p>
    <w:p w:rsidR="00932ED9" w:rsidRPr="00D0643E" w:rsidRDefault="00932ED9" w:rsidP="00932ED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- цилиндрический ротор с центральным сквозным отверстием и с двумя поперечными и взаимно перпендикулярными сквозными цилиндрическими вырезами, которые являются рабочими цилиндрами, а также со съёмным приводным валом, который крепится по центру к одному торцу ротора, </w:t>
      </w:r>
    </w:p>
    <w:p w:rsidR="00932ED9" w:rsidRPr="00D0643E" w:rsidRDefault="00932ED9" w:rsidP="00932ED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- коленчатый вал, т.е.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двухопорный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двухколенный вал с шестернёй возле одной опорной шейки, </w:t>
      </w:r>
    </w:p>
    <w:p w:rsidR="00932ED9" w:rsidRPr="00D0643E" w:rsidRDefault="00932ED9" w:rsidP="00932ED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- два двухсторонних поршня с соединительными штоками,</w:t>
      </w:r>
    </w:p>
    <w:p w:rsidR="00932ED9" w:rsidRPr="00D0643E" w:rsidRDefault="00932ED9" w:rsidP="00932ED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- два кривошипа с противовесами, в которые эксцентрично вставляются с подшипником концевые опорные шейки вала, при этом кривошип со стороны шестерни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вставляется в</w:t>
      </w:r>
      <w:r w:rsidR="00891395">
        <w:rPr>
          <w:rFonts w:ascii="Times New Roman" w:hAnsi="Times New Roman" w:cs="Times New Roman"/>
          <w:sz w:val="28"/>
          <w:szCs w:val="28"/>
        </w:rPr>
        <w:t xml:space="preserve"> подшипник на валу, закрепленного</w:t>
      </w:r>
      <w:r w:rsidRPr="00D0643E">
        <w:rPr>
          <w:rFonts w:ascii="Times New Roman" w:hAnsi="Times New Roman" w:cs="Times New Roman"/>
          <w:sz w:val="28"/>
          <w:szCs w:val="28"/>
        </w:rPr>
        <w:t xml:space="preserve"> по центру крышки корпуса, а второй кривошип также с подшипником и по центру размещён в приводном валу ротора.</w:t>
      </w:r>
    </w:p>
    <w:p w:rsidR="00071081" w:rsidRDefault="004A2ECD" w:rsidP="00D0643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В результате конструкция ДВС</w:t>
      </w:r>
      <w:r w:rsidR="00932ED9" w:rsidRPr="00D0643E">
        <w:rPr>
          <w:rFonts w:ascii="Times New Roman" w:hAnsi="Times New Roman" w:cs="Times New Roman"/>
          <w:sz w:val="28"/>
          <w:szCs w:val="28"/>
        </w:rPr>
        <w:t xml:space="preserve"> в отличие от прототипа</w:t>
      </w:r>
      <w:r w:rsidR="002E0003">
        <w:rPr>
          <w:rFonts w:ascii="Times New Roman" w:hAnsi="Times New Roman" w:cs="Times New Roman"/>
          <w:sz w:val="28"/>
          <w:szCs w:val="28"/>
        </w:rPr>
        <w:t xml:space="preserve"> упрощена.</w:t>
      </w:r>
    </w:p>
    <w:p w:rsidR="00264914" w:rsidRPr="00C85114" w:rsidRDefault="00264914" w:rsidP="00D0643E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C85114">
        <w:rPr>
          <w:rFonts w:ascii="Times New Roman" w:hAnsi="Times New Roman" w:cs="Times New Roman"/>
          <w:sz w:val="28"/>
          <w:szCs w:val="28"/>
          <w:highlight w:val="white"/>
        </w:rPr>
        <w:t xml:space="preserve">Для надежности передачи вращения, уменьшения нагрузки на шестерни,  уменьшения скорости вращения приводного вала предлагаю не использовать в передаче вращения от ротора приводному валу кривошипы, а крепить приводной вал напрямую к ротору, и на этом конце </w:t>
      </w:r>
      <w:proofErr w:type="spellStart"/>
      <w:r w:rsidRPr="00C85114">
        <w:rPr>
          <w:rFonts w:ascii="Times New Roman" w:hAnsi="Times New Roman" w:cs="Times New Roman"/>
          <w:sz w:val="28"/>
          <w:szCs w:val="28"/>
          <w:highlight w:val="white"/>
        </w:rPr>
        <w:t>коленвала</w:t>
      </w:r>
      <w:proofErr w:type="spellEnd"/>
      <w:r w:rsidRPr="00C85114">
        <w:rPr>
          <w:rFonts w:ascii="Times New Roman" w:hAnsi="Times New Roman" w:cs="Times New Roman"/>
          <w:sz w:val="28"/>
          <w:szCs w:val="28"/>
          <w:highlight w:val="white"/>
        </w:rPr>
        <w:t xml:space="preserve"> и крышки корпуса исключить шестерни, оставив пару шестерней на противоположном конце </w:t>
      </w:r>
      <w:proofErr w:type="spellStart"/>
      <w:r w:rsidRPr="00C85114">
        <w:rPr>
          <w:rFonts w:ascii="Times New Roman" w:hAnsi="Times New Roman" w:cs="Times New Roman"/>
          <w:sz w:val="28"/>
          <w:szCs w:val="28"/>
          <w:highlight w:val="white"/>
        </w:rPr>
        <w:t>коленвала</w:t>
      </w:r>
      <w:proofErr w:type="spellEnd"/>
      <w:r w:rsidRPr="00C85114">
        <w:rPr>
          <w:rFonts w:ascii="Times New Roman" w:hAnsi="Times New Roman" w:cs="Times New Roman"/>
          <w:sz w:val="28"/>
          <w:szCs w:val="28"/>
          <w:highlight w:val="white"/>
        </w:rPr>
        <w:t xml:space="preserve"> и крышки корпуса с </w:t>
      </w:r>
      <w:r w:rsidRPr="00C85114">
        <w:rPr>
          <w:rFonts w:ascii="Times New Roman" w:hAnsi="Times New Roman" w:cs="Times New Roman"/>
          <w:sz w:val="28"/>
          <w:szCs w:val="28"/>
          <w:highlight w:val="white"/>
        </w:rPr>
        <w:lastRenderedPageBreak/>
        <w:t>отношением числа зубьев 2:3.</w:t>
      </w:r>
      <w:proofErr w:type="gramEnd"/>
      <w:r w:rsidRPr="00C85114">
        <w:rPr>
          <w:rFonts w:ascii="Times New Roman" w:hAnsi="Times New Roman" w:cs="Times New Roman"/>
          <w:sz w:val="28"/>
          <w:szCs w:val="28"/>
          <w:highlight w:val="white"/>
        </w:rPr>
        <w:t xml:space="preserve"> Концевую опорную шейку </w:t>
      </w:r>
      <w:proofErr w:type="spellStart"/>
      <w:r w:rsidRPr="00C85114">
        <w:rPr>
          <w:rFonts w:ascii="Times New Roman" w:hAnsi="Times New Roman" w:cs="Times New Roman"/>
          <w:sz w:val="28"/>
          <w:szCs w:val="28"/>
          <w:highlight w:val="white"/>
        </w:rPr>
        <w:t>коленвала</w:t>
      </w:r>
      <w:proofErr w:type="spellEnd"/>
      <w:r w:rsidRPr="00C85114">
        <w:rPr>
          <w:rFonts w:ascii="Times New Roman" w:hAnsi="Times New Roman" w:cs="Times New Roman"/>
          <w:sz w:val="28"/>
          <w:szCs w:val="28"/>
          <w:highlight w:val="white"/>
        </w:rPr>
        <w:t xml:space="preserve"> без шестерни вставлять в кривошип, перенесённый с крышки внутрь приводного вала. В результате приводной вал будет вращаться с той же скоростью что и ротор, кривошип внутри приводного вала относительно ротора совершит только три оборота, так как вращаются в одном направлении, в отличие от кривошипа в корпусе, который совершает четыре оборота за оборот ротора относительно корпуса. Считаю важным кривошипы делать с противовесами, которые смогут компенсировать вибрацию, создаваемую планетарно перемещающимся коленчатым валом с поршнями. </w:t>
      </w:r>
    </w:p>
    <w:p w:rsidR="004A444F" w:rsidRPr="00D0643E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штоковые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шейки разведены между собой на 180 градусов. Радиус кривошипа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– расстояние, на которое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штоковая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шейка (та, к которой крепится шток) отведена от оси опорной шейки,  равняется радиусу кривошипов – опор </w:t>
      </w:r>
      <w:proofErr w:type="spellStart"/>
      <w:r w:rsidRPr="00D0643E">
        <w:rPr>
          <w:rFonts w:ascii="Times New Roman" w:hAnsi="Times New Roman" w:cs="Times New Roman"/>
          <w:sz w:val="28"/>
          <w:szCs w:val="28"/>
        </w:rPr>
        <w:t>коленвала</w:t>
      </w:r>
      <w:proofErr w:type="spellEnd"/>
      <w:r w:rsidRPr="00D0643E">
        <w:rPr>
          <w:rFonts w:ascii="Times New Roman" w:hAnsi="Times New Roman" w:cs="Times New Roman"/>
          <w:sz w:val="28"/>
          <w:szCs w:val="28"/>
        </w:rPr>
        <w:t xml:space="preserve"> и равен ¼ хода поршня.</w:t>
      </w:r>
    </w:p>
    <w:p w:rsidR="004A444F" w:rsidRPr="00D0643E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Размещение поршней в роторе на достаточном расстоянии друг от друга позволяет использовать пару: рабочий цилиндр - шток поршня в качестве пары: направляющая - ползун. Также это позволяет уменьшить длину штока, а значит и диаметр ротора, что при равных рабочих объёмах цилиндра уменьшает линейную скорость трения ротора о корпус. </w:t>
      </w:r>
    </w:p>
    <w:p w:rsidR="0080630A" w:rsidRDefault="0080630A" w:rsidP="00E42C4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технический результат предложенного изобретения – упрощение конструкции.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Указанный технический результат достигается тем, что роторный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шестита</w:t>
      </w:r>
      <w:r w:rsidRPr="00BF5C33">
        <w:rPr>
          <w:rFonts w:ascii="Times New Roman" w:hAnsi="Times New Roman" w:cs="Times New Roman"/>
          <w:sz w:val="28"/>
          <w:szCs w:val="28"/>
        </w:rPr>
        <w:t>ктный</w:t>
      </w:r>
      <w:proofErr w:type="spellEnd"/>
      <w:r w:rsidRPr="00BF5C33">
        <w:rPr>
          <w:rFonts w:ascii="Times New Roman" w:hAnsi="Times New Roman" w:cs="Times New Roman"/>
          <w:sz w:val="28"/>
          <w:szCs w:val="28"/>
        </w:rPr>
        <w:t xml:space="preserve"> двигатель внутреннего сгорания,</w:t>
      </w:r>
      <w:r>
        <w:rPr>
          <w:rFonts w:ascii="Times New Roman" w:hAnsi="Times New Roman" w:cs="Times New Roman"/>
          <w:sz w:val="28"/>
          <w:szCs w:val="28"/>
        </w:rPr>
        <w:t xml:space="preserve"> содержащий корпус с окнами для газораспределения в виде полого цилиндра с торцевыми крышками, цилиндрический ротор с поперечными взаимно перпендикулярными цилиндрическими вырезами, являющимися рабочими цилиндрами, двухсторонние поршни, расположенные в рабочих цилиндрах, насаженные соединительными штоками на разведенные между собой на 180 градусов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штоковые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шейки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двухопорного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коленчатого вала, который проходит вдоль ротора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центральном его отверстии, шестерню и внутреннюю шестерню, при этом опорными шейками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двухопорный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коленчатый вал входит в кривошипы, отличающийся тем, что шестерня закреплена около одного конца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двухопорного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коленчатого вала,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внутренняя шестерня закреплена в торцевой крышке, опорными шейками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двухопорный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коленчатый вал входит подвижно в кривошипы с противовесами, кривошип со стороны шестерен расположен по центру крышки и насажен на её вал,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кривошип с противоположного конца расположен в приводном валу, закрепленном с торца ротора по его центру, причем радиус кривошипов равен радиусу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штоковой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шейки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двухопорного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коленчатого вала, шестерня выполнена обкатывающей без с</w:t>
      </w:r>
      <w:r w:rsidR="006162C3">
        <w:rPr>
          <w:rFonts w:ascii="Times New Roman" w:hAnsi="Times New Roman" w:cs="Times New Roman"/>
          <w:sz w:val="28"/>
          <w:szCs w:val="28"/>
        </w:rPr>
        <w:t>кольжения по внутренней шестерне</w:t>
      </w:r>
      <w:r>
        <w:rPr>
          <w:rFonts w:ascii="Times New Roman" w:hAnsi="Times New Roman" w:cs="Times New Roman"/>
          <w:sz w:val="28"/>
          <w:szCs w:val="28"/>
        </w:rPr>
        <w:t xml:space="preserve"> с отношением чисел зубьев 2 к 3, что обеспечивает </w:t>
      </w:r>
      <w:r w:rsidR="00E42C48">
        <w:rPr>
          <w:rFonts w:ascii="Times New Roman" w:hAnsi="Times New Roman" w:cs="Times New Roman"/>
          <w:sz w:val="28"/>
          <w:szCs w:val="28"/>
        </w:rPr>
        <w:t xml:space="preserve">вращение кривошипов </w:t>
      </w:r>
      <w:r>
        <w:rPr>
          <w:rFonts w:ascii="Times New Roman" w:hAnsi="Times New Roman" w:cs="Times New Roman"/>
          <w:sz w:val="28"/>
          <w:szCs w:val="28"/>
        </w:rPr>
        <w:t xml:space="preserve"> в направлении вращения ротора с угловой скоростью в четыре раза превышающей его угловую скорость.</w:t>
      </w:r>
      <w:proofErr w:type="gramEnd"/>
    </w:p>
    <w:p w:rsidR="004A444F" w:rsidRPr="00D0643E" w:rsidRDefault="004A444F" w:rsidP="004A444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На прилагаемых чертежах изображено:</w:t>
      </w:r>
    </w:p>
    <w:p w:rsidR="00967886" w:rsidRPr="00D0643E" w:rsidRDefault="006C6D3B" w:rsidP="00967886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</w:t>
      </w:r>
      <w:r w:rsidR="00D201CC" w:rsidRPr="00D0643E">
        <w:rPr>
          <w:rFonts w:ascii="Times New Roman" w:hAnsi="Times New Roman" w:cs="Times New Roman"/>
          <w:sz w:val="28"/>
          <w:szCs w:val="28"/>
        </w:rPr>
        <w:t>:</w:t>
      </w:r>
      <w:r w:rsidR="00967886" w:rsidRPr="00D0643E">
        <w:rPr>
          <w:rFonts w:ascii="Times New Roman" w:hAnsi="Times New Roman" w:cs="Times New Roman"/>
          <w:sz w:val="28"/>
          <w:szCs w:val="28"/>
        </w:rPr>
        <w:t xml:space="preserve"> Роторный </w:t>
      </w:r>
      <w:proofErr w:type="spellStart"/>
      <w:r w:rsidR="00967886" w:rsidRPr="00D0643E">
        <w:rPr>
          <w:rFonts w:ascii="Times New Roman" w:hAnsi="Times New Roman" w:cs="Times New Roman"/>
          <w:sz w:val="28"/>
          <w:szCs w:val="28"/>
        </w:rPr>
        <w:t>шеститактный</w:t>
      </w:r>
      <w:proofErr w:type="spellEnd"/>
      <w:r w:rsidR="00967886" w:rsidRPr="00D0643E">
        <w:rPr>
          <w:rFonts w:ascii="Times New Roman" w:hAnsi="Times New Roman" w:cs="Times New Roman"/>
          <w:sz w:val="28"/>
          <w:szCs w:val="28"/>
        </w:rPr>
        <w:t xml:space="preserve"> двигатель внутреннего сгорания в изометрии со стороны приводного вала</w:t>
      </w:r>
      <w:r w:rsidR="00911F1C">
        <w:rPr>
          <w:rFonts w:ascii="Times New Roman" w:hAnsi="Times New Roman" w:cs="Times New Roman"/>
          <w:sz w:val="28"/>
          <w:szCs w:val="28"/>
        </w:rPr>
        <w:t>;</w:t>
      </w:r>
    </w:p>
    <w:p w:rsidR="009E09D8" w:rsidRPr="00D0643E" w:rsidRDefault="006C6D3B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.2 по Фиг.12</w:t>
      </w:r>
      <w:r w:rsidR="009E09D8" w:rsidRPr="00D0643E">
        <w:rPr>
          <w:rFonts w:ascii="Times New Roman" w:hAnsi="Times New Roman" w:cs="Times New Roman"/>
          <w:sz w:val="28"/>
          <w:szCs w:val="28"/>
        </w:rPr>
        <w:t xml:space="preserve"> изображен ДВС в разнесенном виде в изометрии:</w:t>
      </w:r>
    </w:p>
    <w:p w:rsidR="009E09D8" w:rsidRPr="00D0643E" w:rsidRDefault="006C6D3B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.2</w:t>
      </w:r>
      <w:r w:rsidR="00D201CC" w:rsidRPr="00D0643E">
        <w:rPr>
          <w:rFonts w:ascii="Times New Roman" w:hAnsi="Times New Roman" w:cs="Times New Roman"/>
          <w:sz w:val="28"/>
          <w:szCs w:val="28"/>
        </w:rPr>
        <w:t>:</w:t>
      </w:r>
      <w:r w:rsidR="00967886" w:rsidRPr="00D0643E">
        <w:rPr>
          <w:rFonts w:ascii="Times New Roman" w:hAnsi="Times New Roman" w:cs="Times New Roman"/>
          <w:sz w:val="28"/>
          <w:szCs w:val="28"/>
        </w:rPr>
        <w:t xml:space="preserve"> </w:t>
      </w:r>
      <w:r w:rsidR="009E09D8" w:rsidRPr="00D0643E">
        <w:rPr>
          <w:rFonts w:ascii="Times New Roman" w:hAnsi="Times New Roman" w:cs="Times New Roman"/>
          <w:sz w:val="28"/>
          <w:szCs w:val="28"/>
        </w:rPr>
        <w:t xml:space="preserve"> Корпус</w:t>
      </w:r>
      <w:r w:rsidR="006E119B" w:rsidRPr="00D0643E">
        <w:rPr>
          <w:rFonts w:ascii="Times New Roman" w:hAnsi="Times New Roman" w:cs="Times New Roman"/>
          <w:sz w:val="28"/>
          <w:szCs w:val="28"/>
        </w:rPr>
        <w:t>. Внутри изображена  паровая камера</w:t>
      </w:r>
      <w:r>
        <w:rPr>
          <w:rFonts w:ascii="Times New Roman" w:hAnsi="Times New Roman" w:cs="Times New Roman"/>
          <w:sz w:val="28"/>
          <w:szCs w:val="28"/>
        </w:rPr>
        <w:t>, сверху – отверстие под свечу зажигания или топливную форсунку</w:t>
      </w:r>
    </w:p>
    <w:p w:rsidR="009E09D8" w:rsidRPr="00D0643E" w:rsidRDefault="006C6D3B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.3</w:t>
      </w:r>
      <w:r w:rsidR="00D201CC" w:rsidRPr="00D0643E">
        <w:rPr>
          <w:rFonts w:ascii="Times New Roman" w:hAnsi="Times New Roman" w:cs="Times New Roman"/>
          <w:sz w:val="28"/>
          <w:szCs w:val="28"/>
        </w:rPr>
        <w:t>:</w:t>
      </w:r>
      <w:r w:rsidR="00967886" w:rsidRPr="00D0643E">
        <w:rPr>
          <w:rFonts w:ascii="Times New Roman" w:hAnsi="Times New Roman" w:cs="Times New Roman"/>
          <w:sz w:val="28"/>
          <w:szCs w:val="28"/>
        </w:rPr>
        <w:t xml:space="preserve">  Передняя к</w:t>
      </w:r>
      <w:r w:rsidR="009E09D8" w:rsidRPr="00D0643E">
        <w:rPr>
          <w:rFonts w:ascii="Times New Roman" w:hAnsi="Times New Roman" w:cs="Times New Roman"/>
          <w:sz w:val="28"/>
          <w:szCs w:val="28"/>
        </w:rPr>
        <w:t xml:space="preserve">рышка корпуса, вид </w:t>
      </w:r>
      <w:r w:rsidR="00967886" w:rsidRPr="00D0643E">
        <w:rPr>
          <w:rFonts w:ascii="Times New Roman" w:hAnsi="Times New Roman" w:cs="Times New Roman"/>
          <w:sz w:val="28"/>
          <w:szCs w:val="28"/>
        </w:rPr>
        <w:t>снаружи. По центру отверстие под приводной вал</w:t>
      </w:r>
      <w:r w:rsidR="002329D9" w:rsidRPr="00D0643E">
        <w:rPr>
          <w:rFonts w:ascii="Times New Roman" w:hAnsi="Times New Roman" w:cs="Times New Roman"/>
          <w:sz w:val="28"/>
          <w:szCs w:val="28"/>
        </w:rPr>
        <w:t>, у краев – сверление под крепеж</w:t>
      </w:r>
      <w:r w:rsidR="00911F1C">
        <w:rPr>
          <w:rFonts w:ascii="Times New Roman" w:hAnsi="Times New Roman" w:cs="Times New Roman"/>
          <w:sz w:val="28"/>
          <w:szCs w:val="28"/>
        </w:rPr>
        <w:t>;</w:t>
      </w:r>
    </w:p>
    <w:p w:rsidR="009E09D8" w:rsidRPr="00D0643E" w:rsidRDefault="006C6D3B" w:rsidP="00D201CC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.4</w:t>
      </w:r>
      <w:r w:rsidR="007851FF" w:rsidRPr="00D0643E">
        <w:rPr>
          <w:rFonts w:ascii="Times New Roman" w:hAnsi="Times New Roman" w:cs="Times New Roman"/>
          <w:sz w:val="28"/>
          <w:szCs w:val="28"/>
        </w:rPr>
        <w:t>:</w:t>
      </w:r>
      <w:r w:rsidR="00D201CC" w:rsidRPr="00D0643E">
        <w:rPr>
          <w:rFonts w:ascii="Times New Roman" w:hAnsi="Times New Roman" w:cs="Times New Roman"/>
          <w:sz w:val="28"/>
          <w:szCs w:val="28"/>
        </w:rPr>
        <w:t xml:space="preserve"> Задняя к</w:t>
      </w:r>
      <w:r w:rsidR="009E09D8" w:rsidRPr="00D0643E">
        <w:rPr>
          <w:rFonts w:ascii="Times New Roman" w:hAnsi="Times New Roman" w:cs="Times New Roman"/>
          <w:sz w:val="28"/>
          <w:szCs w:val="28"/>
        </w:rPr>
        <w:t xml:space="preserve">рышка корпуса, вид </w:t>
      </w:r>
      <w:r w:rsidR="00D201CC" w:rsidRPr="00D0643E">
        <w:rPr>
          <w:rFonts w:ascii="Times New Roman" w:hAnsi="Times New Roman" w:cs="Times New Roman"/>
          <w:sz w:val="28"/>
          <w:szCs w:val="28"/>
        </w:rPr>
        <w:t>изнутри</w:t>
      </w:r>
      <w:r w:rsidR="009E09D8" w:rsidRPr="00D0643E">
        <w:rPr>
          <w:rFonts w:ascii="Times New Roman" w:hAnsi="Times New Roman" w:cs="Times New Roman"/>
          <w:sz w:val="28"/>
          <w:szCs w:val="28"/>
        </w:rPr>
        <w:t xml:space="preserve">. По центру </w:t>
      </w:r>
      <w:r w:rsidR="00D201CC" w:rsidRPr="00D0643E">
        <w:rPr>
          <w:rFonts w:ascii="Times New Roman" w:hAnsi="Times New Roman" w:cs="Times New Roman"/>
          <w:sz w:val="28"/>
          <w:szCs w:val="28"/>
        </w:rPr>
        <w:t>шестерня крышки корпуса</w:t>
      </w:r>
      <w:r>
        <w:rPr>
          <w:rFonts w:ascii="Times New Roman" w:hAnsi="Times New Roman" w:cs="Times New Roman"/>
          <w:sz w:val="28"/>
          <w:szCs w:val="28"/>
        </w:rPr>
        <w:t>, на торцевой поверхности «на 3 часа» - два отверстия под впускной патрубок, «на 4,5 часа – два отверстия под выпускной патрубок</w:t>
      </w:r>
      <w:r w:rsidR="006D6043">
        <w:rPr>
          <w:rFonts w:ascii="Times New Roman" w:hAnsi="Times New Roman" w:cs="Times New Roman"/>
          <w:sz w:val="28"/>
          <w:szCs w:val="28"/>
        </w:rPr>
        <w:t xml:space="preserve">, на цилиндрической поверхности </w:t>
      </w:r>
      <w:proofErr w:type="gramStart"/>
      <w:r w:rsidR="006D604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6D6043">
        <w:rPr>
          <w:rFonts w:ascii="Times New Roman" w:hAnsi="Times New Roman" w:cs="Times New Roman"/>
          <w:sz w:val="28"/>
          <w:szCs w:val="28"/>
        </w:rPr>
        <w:t xml:space="preserve"> «на 1.5 </w:t>
      </w:r>
      <w:proofErr w:type="gramStart"/>
      <w:r w:rsidR="006D6043">
        <w:rPr>
          <w:rFonts w:ascii="Times New Roman" w:hAnsi="Times New Roman" w:cs="Times New Roman"/>
          <w:sz w:val="28"/>
          <w:szCs w:val="28"/>
        </w:rPr>
        <w:t>часа</w:t>
      </w:r>
      <w:proofErr w:type="gramEnd"/>
      <w:r w:rsidR="006D6043">
        <w:rPr>
          <w:rFonts w:ascii="Times New Roman" w:hAnsi="Times New Roman" w:cs="Times New Roman"/>
          <w:sz w:val="28"/>
          <w:szCs w:val="28"/>
        </w:rPr>
        <w:t>» - отверстие под насос дополнительного рабочего тела, например воды</w:t>
      </w:r>
      <w:r w:rsidR="00911F1C">
        <w:rPr>
          <w:rFonts w:ascii="Times New Roman" w:hAnsi="Times New Roman" w:cs="Times New Roman"/>
          <w:sz w:val="28"/>
          <w:szCs w:val="28"/>
        </w:rPr>
        <w:t>;</w:t>
      </w:r>
    </w:p>
    <w:p w:rsidR="00D201CC" w:rsidRPr="00D0643E" w:rsidRDefault="006C6D3B" w:rsidP="00D201C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Фиг.5</w:t>
      </w:r>
      <w:proofErr w:type="gramStart"/>
      <w:r w:rsidR="00D201CC" w:rsidRPr="00D0643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201CC" w:rsidRPr="00D0643E">
        <w:rPr>
          <w:rFonts w:ascii="Times New Roman" w:hAnsi="Times New Roman" w:cs="Times New Roman"/>
          <w:sz w:val="28"/>
          <w:szCs w:val="28"/>
        </w:rPr>
        <w:t xml:space="preserve"> Дополнительная крышка с неподвижным валом для кривошипа корпуса. Крепится снаружи задней крышки корпуса с шестерней;</w:t>
      </w:r>
    </w:p>
    <w:p w:rsidR="00D201CC" w:rsidRPr="00D0643E" w:rsidRDefault="006C6D3B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.6</w:t>
      </w:r>
      <w:r w:rsidR="00D201CC" w:rsidRPr="00D0643E">
        <w:rPr>
          <w:rFonts w:ascii="Times New Roman" w:hAnsi="Times New Roman" w:cs="Times New Roman"/>
          <w:sz w:val="28"/>
          <w:szCs w:val="28"/>
        </w:rPr>
        <w:t>: Ротор. На цилиндрической поверхности выточки под уплотнения и концы рабочих цилиндров. С торца кольцо для крепления приводного вала</w:t>
      </w:r>
      <w:r w:rsidR="006E119B" w:rsidRPr="00D0643E">
        <w:rPr>
          <w:rFonts w:ascii="Times New Roman" w:hAnsi="Times New Roman" w:cs="Times New Roman"/>
          <w:sz w:val="28"/>
          <w:szCs w:val="28"/>
        </w:rPr>
        <w:t>, по центру – центральное сквозное отверстие для коленчатого вала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и поперечные вырезы – рабочие цилиндры</w:t>
      </w:r>
      <w:r w:rsidR="00D201CC" w:rsidRPr="00D0643E">
        <w:rPr>
          <w:rFonts w:ascii="Times New Roman" w:hAnsi="Times New Roman" w:cs="Times New Roman"/>
          <w:sz w:val="28"/>
          <w:szCs w:val="28"/>
        </w:rPr>
        <w:t>;</w:t>
      </w:r>
    </w:p>
    <w:p w:rsidR="00D201CC" w:rsidRPr="00D0643E" w:rsidRDefault="006C6D3B" w:rsidP="006E119B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.7</w:t>
      </w:r>
      <w:r w:rsidR="006E119B" w:rsidRPr="00D0643E">
        <w:rPr>
          <w:rFonts w:ascii="Times New Roman" w:hAnsi="Times New Roman" w:cs="Times New Roman"/>
          <w:sz w:val="28"/>
          <w:szCs w:val="28"/>
        </w:rPr>
        <w:t>: П</w:t>
      </w:r>
      <w:r w:rsidR="00D201CC" w:rsidRPr="00D0643E">
        <w:rPr>
          <w:rFonts w:ascii="Times New Roman" w:hAnsi="Times New Roman" w:cs="Times New Roman"/>
          <w:sz w:val="28"/>
          <w:szCs w:val="28"/>
        </w:rPr>
        <w:t>риводной вал, крепится к ротору;</w:t>
      </w:r>
    </w:p>
    <w:p w:rsidR="00D201CC" w:rsidRPr="00D0643E" w:rsidRDefault="006C6D3B" w:rsidP="006E119B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.8</w:t>
      </w:r>
      <w:r w:rsidR="006E119B" w:rsidRPr="00D0643E">
        <w:rPr>
          <w:rFonts w:ascii="Times New Roman" w:hAnsi="Times New Roman" w:cs="Times New Roman"/>
          <w:sz w:val="28"/>
          <w:szCs w:val="28"/>
        </w:rPr>
        <w:t>: К</w:t>
      </w:r>
      <w:r w:rsidR="00D201CC" w:rsidRPr="00D0643E">
        <w:rPr>
          <w:rFonts w:ascii="Times New Roman" w:hAnsi="Times New Roman" w:cs="Times New Roman"/>
          <w:sz w:val="28"/>
          <w:szCs w:val="28"/>
        </w:rPr>
        <w:t>оленчатый вал с шестерней;</w:t>
      </w:r>
    </w:p>
    <w:p w:rsidR="00D201CC" w:rsidRPr="00D0643E" w:rsidRDefault="006E119B" w:rsidP="006E119B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D0643E">
        <w:rPr>
          <w:rFonts w:ascii="Times New Roman" w:hAnsi="Times New Roman" w:cs="Times New Roman"/>
          <w:sz w:val="28"/>
          <w:szCs w:val="28"/>
        </w:rPr>
        <w:t>Ф</w:t>
      </w:r>
      <w:r w:rsidR="006C6D3B">
        <w:rPr>
          <w:rFonts w:ascii="Times New Roman" w:hAnsi="Times New Roman" w:cs="Times New Roman"/>
          <w:sz w:val="28"/>
          <w:szCs w:val="28"/>
        </w:rPr>
        <w:t>иг</w:t>
      </w:r>
      <w:proofErr w:type="gramEnd"/>
      <w:r w:rsidR="006C6D3B">
        <w:rPr>
          <w:rFonts w:ascii="Times New Roman" w:hAnsi="Times New Roman" w:cs="Times New Roman"/>
          <w:sz w:val="28"/>
          <w:szCs w:val="28"/>
        </w:rPr>
        <w:t>.9</w:t>
      </w:r>
      <w:r w:rsidRPr="00D0643E">
        <w:rPr>
          <w:rFonts w:ascii="Times New Roman" w:hAnsi="Times New Roman" w:cs="Times New Roman"/>
          <w:sz w:val="28"/>
          <w:szCs w:val="28"/>
        </w:rPr>
        <w:t>: К</w:t>
      </w:r>
      <w:r w:rsidR="00D201CC" w:rsidRPr="00D0643E">
        <w:rPr>
          <w:rFonts w:ascii="Times New Roman" w:hAnsi="Times New Roman" w:cs="Times New Roman"/>
          <w:sz w:val="28"/>
          <w:szCs w:val="28"/>
        </w:rPr>
        <w:t>ривошип с противовесом;</w:t>
      </w:r>
    </w:p>
    <w:p w:rsidR="00A237E8" w:rsidRPr="00D0643E" w:rsidRDefault="006D6043" w:rsidP="006D6043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.10</w:t>
      </w:r>
      <w:r w:rsidR="00A237E8" w:rsidRPr="00D0643E">
        <w:rPr>
          <w:rFonts w:ascii="Times New Roman" w:hAnsi="Times New Roman" w:cs="Times New Roman"/>
          <w:sz w:val="28"/>
          <w:szCs w:val="28"/>
        </w:rPr>
        <w:t>: Кривошип с противовесом и с кулачковой шайбой для управления ТНВД</w:t>
      </w:r>
      <w:r w:rsidR="00891395">
        <w:rPr>
          <w:rFonts w:ascii="Times New Roman" w:hAnsi="Times New Roman" w:cs="Times New Roman"/>
          <w:sz w:val="28"/>
          <w:szCs w:val="28"/>
        </w:rPr>
        <w:t xml:space="preserve"> (топливным насосом высокого давления)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и насосом дополнительного рабочего тела;</w:t>
      </w:r>
    </w:p>
    <w:p w:rsidR="009E09D8" w:rsidRPr="00D0643E" w:rsidRDefault="006D6043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.11 и 12</w:t>
      </w:r>
      <w:r w:rsidR="00A237E8" w:rsidRPr="00D0643E">
        <w:rPr>
          <w:rFonts w:ascii="Times New Roman" w:hAnsi="Times New Roman" w:cs="Times New Roman"/>
          <w:sz w:val="28"/>
          <w:szCs w:val="28"/>
        </w:rPr>
        <w:t>:</w:t>
      </w:r>
      <w:r w:rsidR="009E09D8" w:rsidRPr="00D0643E">
        <w:rPr>
          <w:rFonts w:ascii="Times New Roman" w:hAnsi="Times New Roman" w:cs="Times New Roman"/>
          <w:sz w:val="28"/>
          <w:szCs w:val="28"/>
        </w:rPr>
        <w:t xml:space="preserve"> Двухсторонние поршни в сборе, состоят из двух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половинок штока с прикрепленными к их концам головками</w:t>
      </w:r>
      <w:r w:rsidR="009E09D8" w:rsidRPr="00D0643E">
        <w:rPr>
          <w:rFonts w:ascii="Times New Roman" w:hAnsi="Times New Roman" w:cs="Times New Roman"/>
          <w:sz w:val="28"/>
          <w:szCs w:val="28"/>
        </w:rPr>
        <w:t xml:space="preserve"> поршня с кольцевыми уплотнительными канавками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37E8" w:rsidRPr="00D0643E" w:rsidRDefault="006D6043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.13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: Роторный </w:t>
      </w:r>
      <w:proofErr w:type="spellStart"/>
      <w:r w:rsidR="00A237E8" w:rsidRPr="00D0643E">
        <w:rPr>
          <w:rFonts w:ascii="Times New Roman" w:hAnsi="Times New Roman" w:cs="Times New Roman"/>
          <w:sz w:val="28"/>
          <w:szCs w:val="28"/>
        </w:rPr>
        <w:t>шеститактный</w:t>
      </w:r>
      <w:proofErr w:type="spellEnd"/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двигатель внутреннего сгорания в изометрии со стороны задней крышки, на которой  имеются крепежные отверстия,</w:t>
      </w:r>
      <w:r w:rsidR="00891395">
        <w:rPr>
          <w:rFonts w:ascii="Times New Roman" w:hAnsi="Times New Roman" w:cs="Times New Roman"/>
          <w:sz w:val="28"/>
          <w:szCs w:val="28"/>
        </w:rPr>
        <w:t xml:space="preserve"> отверстия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большего диаметра – выпускной</w:t>
      </w:r>
      <w:r>
        <w:rPr>
          <w:rFonts w:ascii="Times New Roman" w:hAnsi="Times New Roman" w:cs="Times New Roman"/>
          <w:sz w:val="28"/>
          <w:szCs w:val="28"/>
        </w:rPr>
        <w:t xml:space="preserve"> («на 7.5 часов»)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и впускной</w:t>
      </w:r>
      <w:r>
        <w:rPr>
          <w:rFonts w:ascii="Times New Roman" w:hAnsi="Times New Roman" w:cs="Times New Roman"/>
          <w:sz w:val="28"/>
          <w:szCs w:val="28"/>
        </w:rPr>
        <w:t xml:space="preserve"> («на 9 часов»)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патруб</w:t>
      </w:r>
      <w:r w:rsidR="00A525EA" w:rsidRPr="00D0643E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37E8" w:rsidRPr="00D0643E" w:rsidRDefault="006D6043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.14 по Фиг.24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изображен ДВС в разнесенном виде в изометрии:</w:t>
      </w:r>
    </w:p>
    <w:p w:rsidR="00A237E8" w:rsidRPr="00D0643E" w:rsidRDefault="006D6043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.14</w:t>
      </w:r>
      <w:r w:rsidR="00A237E8" w:rsidRPr="00D0643E">
        <w:rPr>
          <w:rFonts w:ascii="Times New Roman" w:hAnsi="Times New Roman" w:cs="Times New Roman"/>
          <w:sz w:val="28"/>
          <w:szCs w:val="28"/>
        </w:rPr>
        <w:t>:  Корпус</w:t>
      </w:r>
      <w:r w:rsidR="007851FF" w:rsidRPr="00D0643E">
        <w:rPr>
          <w:rFonts w:ascii="Times New Roman" w:hAnsi="Times New Roman" w:cs="Times New Roman"/>
          <w:sz w:val="28"/>
          <w:szCs w:val="28"/>
        </w:rPr>
        <w:t>. Внутри изображены выпускные и впускные окна, от них сверления к задней крышке корпуса</w:t>
      </w:r>
      <w:r w:rsidR="00A525EA" w:rsidRPr="00D0643E">
        <w:rPr>
          <w:rFonts w:ascii="Times New Roman" w:hAnsi="Times New Roman" w:cs="Times New Roman"/>
          <w:sz w:val="28"/>
          <w:szCs w:val="28"/>
        </w:rPr>
        <w:t>. Сверху отверстие под свечу или топливную форсунку</w:t>
      </w:r>
    </w:p>
    <w:p w:rsidR="00A237E8" w:rsidRPr="00D0643E" w:rsidRDefault="00A237E8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D0643E">
        <w:rPr>
          <w:rFonts w:ascii="Times New Roman" w:hAnsi="Times New Roman" w:cs="Times New Roman"/>
          <w:sz w:val="28"/>
          <w:szCs w:val="28"/>
        </w:rPr>
        <w:t>Фиг</w:t>
      </w:r>
      <w:proofErr w:type="gramEnd"/>
      <w:r w:rsidRPr="00D0643E">
        <w:rPr>
          <w:rFonts w:ascii="Times New Roman" w:hAnsi="Times New Roman" w:cs="Times New Roman"/>
          <w:sz w:val="28"/>
          <w:szCs w:val="28"/>
        </w:rPr>
        <w:t>.</w:t>
      </w:r>
      <w:r w:rsidR="006D6043">
        <w:rPr>
          <w:rFonts w:ascii="Times New Roman" w:hAnsi="Times New Roman" w:cs="Times New Roman"/>
          <w:sz w:val="28"/>
          <w:szCs w:val="28"/>
        </w:rPr>
        <w:t>15</w:t>
      </w:r>
      <w:r w:rsidRPr="00D0643E">
        <w:rPr>
          <w:rFonts w:ascii="Times New Roman" w:hAnsi="Times New Roman" w:cs="Times New Roman"/>
          <w:sz w:val="28"/>
          <w:szCs w:val="28"/>
        </w:rPr>
        <w:t xml:space="preserve">:  Передняя крышка корпуса, вид </w:t>
      </w:r>
      <w:r w:rsidR="007851FF" w:rsidRPr="00D0643E">
        <w:rPr>
          <w:rFonts w:ascii="Times New Roman" w:hAnsi="Times New Roman" w:cs="Times New Roman"/>
          <w:sz w:val="28"/>
          <w:szCs w:val="28"/>
        </w:rPr>
        <w:t>изнутри</w:t>
      </w:r>
      <w:r w:rsidRPr="00D0643E">
        <w:rPr>
          <w:rFonts w:ascii="Times New Roman" w:hAnsi="Times New Roman" w:cs="Times New Roman"/>
          <w:sz w:val="28"/>
          <w:szCs w:val="28"/>
        </w:rPr>
        <w:t>. По центру отверстие</w:t>
      </w:r>
      <w:r w:rsidR="007851FF" w:rsidRPr="00D0643E">
        <w:rPr>
          <w:rFonts w:ascii="Times New Roman" w:hAnsi="Times New Roman" w:cs="Times New Roman"/>
          <w:sz w:val="28"/>
          <w:szCs w:val="28"/>
        </w:rPr>
        <w:t xml:space="preserve"> и полость</w:t>
      </w:r>
      <w:r w:rsidRPr="00D0643E">
        <w:rPr>
          <w:rFonts w:ascii="Times New Roman" w:hAnsi="Times New Roman" w:cs="Times New Roman"/>
          <w:sz w:val="28"/>
          <w:szCs w:val="28"/>
        </w:rPr>
        <w:t xml:space="preserve"> под приводной вал, у краев – сверление под крепеж</w:t>
      </w:r>
    </w:p>
    <w:p w:rsidR="00A237E8" w:rsidRPr="00D0643E" w:rsidRDefault="006D6043" w:rsidP="00A525EA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.16</w:t>
      </w:r>
      <w:r w:rsidR="007851FF" w:rsidRPr="00D0643E">
        <w:rPr>
          <w:rFonts w:ascii="Times New Roman" w:hAnsi="Times New Roman" w:cs="Times New Roman"/>
          <w:sz w:val="28"/>
          <w:szCs w:val="28"/>
        </w:rPr>
        <w:t>:</w:t>
      </w:r>
      <w:r w:rsidR="00A237E8" w:rsidRPr="00D0643E">
        <w:rPr>
          <w:rFonts w:ascii="Times New Roman" w:hAnsi="Times New Roman" w:cs="Times New Roman"/>
          <w:sz w:val="28"/>
          <w:szCs w:val="28"/>
        </w:rPr>
        <w:t xml:space="preserve"> Задняя крышка корпуса, вид </w:t>
      </w:r>
      <w:r w:rsidR="00A525EA" w:rsidRPr="00D0643E">
        <w:rPr>
          <w:rFonts w:ascii="Times New Roman" w:hAnsi="Times New Roman" w:cs="Times New Roman"/>
          <w:sz w:val="28"/>
          <w:szCs w:val="28"/>
        </w:rPr>
        <w:t>снаружи</w:t>
      </w:r>
      <w:r w:rsidR="00A237E8" w:rsidRPr="00D0643E">
        <w:rPr>
          <w:rFonts w:ascii="Times New Roman" w:hAnsi="Times New Roman" w:cs="Times New Roman"/>
          <w:sz w:val="28"/>
          <w:szCs w:val="28"/>
        </w:rPr>
        <w:t>. По центру шестерня крышки корпуса</w:t>
      </w:r>
      <w:r w:rsidR="00A525EA" w:rsidRPr="00D0643E">
        <w:rPr>
          <w:rFonts w:ascii="Times New Roman" w:hAnsi="Times New Roman" w:cs="Times New Roman"/>
          <w:sz w:val="28"/>
          <w:szCs w:val="28"/>
        </w:rPr>
        <w:t>, у внешней кромки имеются крепежные отверстия, большего диаметра – выпускной и впускной патрубки, внутри сверления под ТНВД</w:t>
      </w:r>
      <w:r>
        <w:rPr>
          <w:rFonts w:ascii="Times New Roman" w:hAnsi="Times New Roman" w:cs="Times New Roman"/>
          <w:sz w:val="28"/>
          <w:szCs w:val="28"/>
        </w:rPr>
        <w:t xml:space="preserve"> («на 6 часов»)</w:t>
      </w:r>
      <w:r w:rsidR="00A525EA" w:rsidRPr="00D0643E">
        <w:rPr>
          <w:rFonts w:ascii="Times New Roman" w:hAnsi="Times New Roman" w:cs="Times New Roman"/>
          <w:sz w:val="28"/>
          <w:szCs w:val="28"/>
        </w:rPr>
        <w:t xml:space="preserve"> и насос дополнительного рабочего тела</w:t>
      </w:r>
    </w:p>
    <w:p w:rsidR="00A237E8" w:rsidRPr="00D0643E" w:rsidRDefault="00CC45B5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.17</w:t>
      </w:r>
      <w:r w:rsidR="00A237E8" w:rsidRPr="00D0643E">
        <w:rPr>
          <w:rFonts w:ascii="Times New Roman" w:hAnsi="Times New Roman" w:cs="Times New Roman"/>
          <w:sz w:val="28"/>
          <w:szCs w:val="28"/>
        </w:rPr>
        <w:t>: Дополнительная крышка с неподвижным валом для кривошипа корпуса. Крепится снаружи задней крышки корпуса с шестерней;</w:t>
      </w:r>
    </w:p>
    <w:p w:rsidR="00A237E8" w:rsidRPr="00D0643E" w:rsidRDefault="00CC45B5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.18</w:t>
      </w:r>
      <w:r w:rsidR="00A237E8" w:rsidRPr="00D0643E">
        <w:rPr>
          <w:rFonts w:ascii="Times New Roman" w:hAnsi="Times New Roman" w:cs="Times New Roman"/>
          <w:sz w:val="28"/>
          <w:szCs w:val="28"/>
        </w:rPr>
        <w:t>: Ротор. На цилиндрической поверхности выточки под уплотнения и концы рабочих цилиндров. С торца кольцо для крепления приводного вала, по центру – центральное сквозное отверстие для коленчатого вала и поперечные вырезы – рабочие цилиндры;</w:t>
      </w:r>
    </w:p>
    <w:p w:rsidR="00A237E8" w:rsidRPr="00D0643E" w:rsidRDefault="00CC45B5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.19</w:t>
      </w:r>
      <w:r w:rsidR="00A237E8" w:rsidRPr="00D0643E">
        <w:rPr>
          <w:rFonts w:ascii="Times New Roman" w:hAnsi="Times New Roman" w:cs="Times New Roman"/>
          <w:sz w:val="28"/>
          <w:szCs w:val="28"/>
        </w:rPr>
        <w:t>: Приводной вал, крепится к ротору</w:t>
      </w:r>
      <w:r w:rsidR="00A525EA" w:rsidRPr="00D0643E">
        <w:rPr>
          <w:rFonts w:ascii="Times New Roman" w:hAnsi="Times New Roman" w:cs="Times New Roman"/>
          <w:sz w:val="28"/>
          <w:szCs w:val="28"/>
        </w:rPr>
        <w:t>. Внутри виден</w:t>
      </w:r>
      <w:r w:rsidR="008C15C0" w:rsidRPr="00D0643E">
        <w:rPr>
          <w:rFonts w:ascii="Times New Roman" w:hAnsi="Times New Roman" w:cs="Times New Roman"/>
          <w:sz w:val="28"/>
          <w:szCs w:val="28"/>
        </w:rPr>
        <w:t xml:space="preserve"> внутренний</w:t>
      </w:r>
      <w:r w:rsidR="00A525EA" w:rsidRPr="00D0643E">
        <w:rPr>
          <w:rFonts w:ascii="Times New Roman" w:hAnsi="Times New Roman" w:cs="Times New Roman"/>
          <w:sz w:val="28"/>
          <w:szCs w:val="28"/>
        </w:rPr>
        <w:t xml:space="preserve"> вал для насаживания кривошипа</w:t>
      </w:r>
      <w:r w:rsidR="00A237E8" w:rsidRPr="00D0643E">
        <w:rPr>
          <w:rFonts w:ascii="Times New Roman" w:hAnsi="Times New Roman" w:cs="Times New Roman"/>
          <w:sz w:val="28"/>
          <w:szCs w:val="28"/>
        </w:rPr>
        <w:t>;</w:t>
      </w:r>
    </w:p>
    <w:p w:rsidR="00A237E8" w:rsidRPr="00D0643E" w:rsidRDefault="00CC45B5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.20</w:t>
      </w:r>
      <w:r w:rsidR="00A237E8" w:rsidRPr="00D0643E">
        <w:rPr>
          <w:rFonts w:ascii="Times New Roman" w:hAnsi="Times New Roman" w:cs="Times New Roman"/>
          <w:sz w:val="28"/>
          <w:szCs w:val="28"/>
        </w:rPr>
        <w:t>: Коленчатый вал с шестерней;</w:t>
      </w:r>
    </w:p>
    <w:p w:rsidR="00A237E8" w:rsidRPr="00D0643E" w:rsidRDefault="00CC45B5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.21</w:t>
      </w:r>
      <w:r w:rsidR="00A237E8" w:rsidRPr="00D0643E">
        <w:rPr>
          <w:rFonts w:ascii="Times New Roman" w:hAnsi="Times New Roman" w:cs="Times New Roman"/>
          <w:sz w:val="28"/>
          <w:szCs w:val="28"/>
        </w:rPr>
        <w:t>: Кривошип с противовесом;</w:t>
      </w:r>
    </w:p>
    <w:p w:rsidR="00A237E8" w:rsidRPr="00D0643E" w:rsidRDefault="00CC45B5" w:rsidP="00CC45B5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>.22</w:t>
      </w:r>
      <w:r w:rsidR="00A237E8" w:rsidRPr="00D0643E">
        <w:rPr>
          <w:rFonts w:ascii="Times New Roman" w:hAnsi="Times New Roman" w:cs="Times New Roman"/>
          <w:sz w:val="28"/>
          <w:szCs w:val="28"/>
        </w:rPr>
        <w:t>: Кривошип с противовесом и с кулачковой шайбой для управления ТНВД и насосом дополнительного рабочего тела;</w:t>
      </w:r>
    </w:p>
    <w:p w:rsidR="00A237E8" w:rsidRPr="00D0643E" w:rsidRDefault="00A237E8" w:rsidP="00A237E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D0643E">
        <w:rPr>
          <w:rFonts w:ascii="Times New Roman" w:hAnsi="Times New Roman" w:cs="Times New Roman"/>
          <w:sz w:val="28"/>
          <w:szCs w:val="28"/>
        </w:rPr>
        <w:t>Фиг</w:t>
      </w:r>
      <w:proofErr w:type="gramEnd"/>
      <w:r w:rsidRPr="00D0643E">
        <w:rPr>
          <w:rFonts w:ascii="Times New Roman" w:hAnsi="Times New Roman" w:cs="Times New Roman"/>
          <w:sz w:val="28"/>
          <w:szCs w:val="28"/>
        </w:rPr>
        <w:t>.</w:t>
      </w:r>
      <w:r w:rsidR="00CC45B5">
        <w:rPr>
          <w:rFonts w:ascii="Times New Roman" w:hAnsi="Times New Roman" w:cs="Times New Roman"/>
          <w:sz w:val="28"/>
          <w:szCs w:val="28"/>
        </w:rPr>
        <w:t>23 и 24</w:t>
      </w:r>
      <w:r w:rsidRPr="00D0643E">
        <w:rPr>
          <w:rFonts w:ascii="Times New Roman" w:hAnsi="Times New Roman" w:cs="Times New Roman"/>
          <w:sz w:val="28"/>
          <w:szCs w:val="28"/>
        </w:rPr>
        <w:t>: Двухсторонние поршни в сборе, состоят из двух половинок штока с прикрепленными к их концам головками поршня с кольцевыми уплотнительными канавками</w:t>
      </w:r>
    </w:p>
    <w:p w:rsidR="00A237E8" w:rsidRPr="00D0643E" w:rsidRDefault="00A237E8" w:rsidP="00653E2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0630A" w:rsidRDefault="0080630A" w:rsidP="0080630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85114">
        <w:rPr>
          <w:rFonts w:ascii="Times New Roman" w:hAnsi="Times New Roman" w:cs="Times New Roman"/>
          <w:sz w:val="28"/>
          <w:szCs w:val="28"/>
          <w:highlight w:val="white"/>
        </w:rPr>
        <w:t>Поперечные поршни в роторе наложены друг на друга около 1/3 диаметра рабочего цилиндра. Это позволяет использовать на все четыре рабочих полости в ДВС по одному выпускному и впускному окну, одной свече, одной камере с форсункой для подачи дополнительного рабочего тела. Отверстие под свечу расположил "на 12 часов" и буду это считать 0 градусов.​ Центр камеры для дополнительного рабочего тела должен располагаться от 120 до 150 градусов по ходу вращения вала, у меня на рисунках на 135 градусов. Центр выпускного окна на 210 градусов, а впускного окна на 270 градусов. Управление форсунками можно осуществлять​ кулачками на роторе, которых должно быть 4.  Но можно использовать в качестве кулачковой шайбы для управления топливным насосом высокого давления (ТНВД) и водяным насосом и шайбу, закрепленную на кривошипе в корпусе, который вращается в 4 раза быстрее ротора, и доступ к которому имеется.</w:t>
      </w:r>
    </w:p>
    <w:p w:rsidR="006F570E" w:rsidRDefault="006F570E" w:rsidP="006F570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 xml:space="preserve">Для герметизации рабочих полостей нужны будут уплотнения. Возможно, будет </w:t>
      </w:r>
      <w:proofErr w:type="gramStart"/>
      <w:r w:rsidRPr="00D0643E">
        <w:rPr>
          <w:rFonts w:ascii="Times New Roman" w:hAnsi="Times New Roman" w:cs="Times New Roman"/>
          <w:sz w:val="28"/>
          <w:szCs w:val="28"/>
        </w:rPr>
        <w:t>достаточно лабиринтного</w:t>
      </w:r>
      <w:proofErr w:type="gramEnd"/>
      <w:r w:rsidRPr="00D0643E">
        <w:rPr>
          <w:rFonts w:ascii="Times New Roman" w:hAnsi="Times New Roman" w:cs="Times New Roman"/>
          <w:sz w:val="28"/>
          <w:szCs w:val="28"/>
        </w:rPr>
        <w:t xml:space="preserve"> уплотнения в виде выточек на роторе и поршнях. В противном случае придётся применить кольца на поршнях и у торцов ротора, а также уплотнительные пластины поперек ротора до и после рабочих цилиндров. При построении рисунков принял ограничение для герметизации, чтоб нижнее кольцо поршня в нижней мёртвой точке (НМТ) не выходило из цилиндра в центральное отверстие ротора.</w:t>
      </w:r>
    </w:p>
    <w:p w:rsidR="006F570E" w:rsidRPr="00C85114" w:rsidRDefault="006F570E" w:rsidP="0080630A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6F570E" w:rsidRPr="00C85114" w:rsidSect="002B6113">
      <w:footerReference w:type="default" r:id="rId7"/>
      <w:pgSz w:w="11906" w:h="16838"/>
      <w:pgMar w:top="1134" w:right="1416" w:bottom="1843" w:left="1701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F79" w:rsidRDefault="00DB3F79" w:rsidP="00653E28">
      <w:pPr>
        <w:spacing w:after="0" w:line="240" w:lineRule="auto"/>
      </w:pPr>
      <w:r>
        <w:separator/>
      </w:r>
    </w:p>
  </w:endnote>
  <w:endnote w:type="continuationSeparator" w:id="0">
    <w:p w:rsidR="00DB3F79" w:rsidRDefault="00DB3F79" w:rsidP="00653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42080"/>
      <w:docPartObj>
        <w:docPartGallery w:val="Page Numbers (Bottom of Page)"/>
        <w:docPartUnique/>
      </w:docPartObj>
    </w:sdtPr>
    <w:sdtContent>
      <w:p w:rsidR="001E1462" w:rsidRDefault="005F3CBE">
        <w:pPr>
          <w:pStyle w:val="a5"/>
          <w:jc w:val="center"/>
        </w:pPr>
        <w:fldSimple w:instr=" PAGE   \* MERGEFORMAT ">
          <w:r w:rsidR="006F570E">
            <w:rPr>
              <w:noProof/>
            </w:rPr>
            <w:t>1</w:t>
          </w:r>
        </w:fldSimple>
      </w:p>
    </w:sdtContent>
  </w:sdt>
  <w:p w:rsidR="001E1462" w:rsidRDefault="001E14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F79" w:rsidRDefault="00DB3F79" w:rsidP="00653E28">
      <w:pPr>
        <w:spacing w:after="0" w:line="240" w:lineRule="auto"/>
      </w:pPr>
      <w:r>
        <w:separator/>
      </w:r>
    </w:p>
  </w:footnote>
  <w:footnote w:type="continuationSeparator" w:id="0">
    <w:p w:rsidR="00DB3F79" w:rsidRDefault="00DB3F79" w:rsidP="00653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D2104"/>
    <w:multiLevelType w:val="hybridMultilevel"/>
    <w:tmpl w:val="574EC45C"/>
    <w:lvl w:ilvl="0" w:tplc="B7640EF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7E3"/>
    <w:rsid w:val="00007B8B"/>
    <w:rsid w:val="00022470"/>
    <w:rsid w:val="000468BE"/>
    <w:rsid w:val="00071081"/>
    <w:rsid w:val="00082BCB"/>
    <w:rsid w:val="000A28D8"/>
    <w:rsid w:val="000A4F91"/>
    <w:rsid w:val="000E6D95"/>
    <w:rsid w:val="000E75DA"/>
    <w:rsid w:val="00140C9D"/>
    <w:rsid w:val="00151C13"/>
    <w:rsid w:val="001737E3"/>
    <w:rsid w:val="001845B1"/>
    <w:rsid w:val="001B660A"/>
    <w:rsid w:val="001D4935"/>
    <w:rsid w:val="001E1462"/>
    <w:rsid w:val="001E455E"/>
    <w:rsid w:val="002329D9"/>
    <w:rsid w:val="00241ACF"/>
    <w:rsid w:val="00251888"/>
    <w:rsid w:val="00264914"/>
    <w:rsid w:val="00265114"/>
    <w:rsid w:val="002B6113"/>
    <w:rsid w:val="002E0003"/>
    <w:rsid w:val="00306BB5"/>
    <w:rsid w:val="0033113D"/>
    <w:rsid w:val="003346D1"/>
    <w:rsid w:val="003475B6"/>
    <w:rsid w:val="003553CE"/>
    <w:rsid w:val="00397AF8"/>
    <w:rsid w:val="003A356C"/>
    <w:rsid w:val="003C5DC1"/>
    <w:rsid w:val="003D0A48"/>
    <w:rsid w:val="00403D00"/>
    <w:rsid w:val="0040560E"/>
    <w:rsid w:val="0042329D"/>
    <w:rsid w:val="00490A1E"/>
    <w:rsid w:val="004A2ECD"/>
    <w:rsid w:val="004A444F"/>
    <w:rsid w:val="004C6545"/>
    <w:rsid w:val="004E3710"/>
    <w:rsid w:val="004E62E1"/>
    <w:rsid w:val="00520233"/>
    <w:rsid w:val="0052101F"/>
    <w:rsid w:val="00521823"/>
    <w:rsid w:val="005A3609"/>
    <w:rsid w:val="005B6967"/>
    <w:rsid w:val="005C2C50"/>
    <w:rsid w:val="005F1E28"/>
    <w:rsid w:val="005F3CBE"/>
    <w:rsid w:val="006162C3"/>
    <w:rsid w:val="00626BDD"/>
    <w:rsid w:val="006469DF"/>
    <w:rsid w:val="00647787"/>
    <w:rsid w:val="00653E28"/>
    <w:rsid w:val="006C6D3B"/>
    <w:rsid w:val="006D6043"/>
    <w:rsid w:val="006E119B"/>
    <w:rsid w:val="006F2EA1"/>
    <w:rsid w:val="006F570E"/>
    <w:rsid w:val="00702AB3"/>
    <w:rsid w:val="007413EE"/>
    <w:rsid w:val="00753806"/>
    <w:rsid w:val="007851FF"/>
    <w:rsid w:val="007A2329"/>
    <w:rsid w:val="007A50AF"/>
    <w:rsid w:val="007A63FB"/>
    <w:rsid w:val="007B2CD0"/>
    <w:rsid w:val="007B3E6D"/>
    <w:rsid w:val="007B4A48"/>
    <w:rsid w:val="007D5915"/>
    <w:rsid w:val="007D7DFC"/>
    <w:rsid w:val="0080630A"/>
    <w:rsid w:val="00837E00"/>
    <w:rsid w:val="00865A87"/>
    <w:rsid w:val="00866898"/>
    <w:rsid w:val="00891395"/>
    <w:rsid w:val="00892B53"/>
    <w:rsid w:val="008A4C5A"/>
    <w:rsid w:val="008C15C0"/>
    <w:rsid w:val="00911F1C"/>
    <w:rsid w:val="00932ED9"/>
    <w:rsid w:val="00947A16"/>
    <w:rsid w:val="00967886"/>
    <w:rsid w:val="00976581"/>
    <w:rsid w:val="009A1C66"/>
    <w:rsid w:val="009B2B97"/>
    <w:rsid w:val="009E09D8"/>
    <w:rsid w:val="00A06D96"/>
    <w:rsid w:val="00A12034"/>
    <w:rsid w:val="00A237E8"/>
    <w:rsid w:val="00A525EA"/>
    <w:rsid w:val="00A61AD8"/>
    <w:rsid w:val="00A94FAF"/>
    <w:rsid w:val="00A96DC7"/>
    <w:rsid w:val="00AF3E2C"/>
    <w:rsid w:val="00B04380"/>
    <w:rsid w:val="00B41D67"/>
    <w:rsid w:val="00B650A2"/>
    <w:rsid w:val="00BD0FF8"/>
    <w:rsid w:val="00BE0EDF"/>
    <w:rsid w:val="00C02A1E"/>
    <w:rsid w:val="00C72022"/>
    <w:rsid w:val="00C85114"/>
    <w:rsid w:val="00C945CF"/>
    <w:rsid w:val="00CC45B5"/>
    <w:rsid w:val="00CD7551"/>
    <w:rsid w:val="00D0643E"/>
    <w:rsid w:val="00D201CC"/>
    <w:rsid w:val="00D228CC"/>
    <w:rsid w:val="00D3373E"/>
    <w:rsid w:val="00D35E03"/>
    <w:rsid w:val="00DB3F79"/>
    <w:rsid w:val="00DC2A44"/>
    <w:rsid w:val="00E01B92"/>
    <w:rsid w:val="00E11010"/>
    <w:rsid w:val="00E32D76"/>
    <w:rsid w:val="00E42C48"/>
    <w:rsid w:val="00E814F0"/>
    <w:rsid w:val="00F1107F"/>
    <w:rsid w:val="00F31D3F"/>
    <w:rsid w:val="00F36159"/>
    <w:rsid w:val="00F362C0"/>
    <w:rsid w:val="00F60087"/>
    <w:rsid w:val="00F8023A"/>
    <w:rsid w:val="00F83FD1"/>
    <w:rsid w:val="00F9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53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53E28"/>
  </w:style>
  <w:style w:type="paragraph" w:styleId="a5">
    <w:name w:val="footer"/>
    <w:basedOn w:val="a"/>
    <w:link w:val="a6"/>
    <w:uiPriority w:val="99"/>
    <w:unhideWhenUsed/>
    <w:rsid w:val="00653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3E28"/>
  </w:style>
  <w:style w:type="paragraph" w:styleId="a7">
    <w:name w:val="List Paragraph"/>
    <w:basedOn w:val="a"/>
    <w:uiPriority w:val="34"/>
    <w:qFormat/>
    <w:rsid w:val="009A1C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2003</Words>
  <Characters>11421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2025-02-02T12:21:00Z</dcterms:created>
  <dcterms:modified xsi:type="dcterms:W3CDTF">2025-02-03T08:38:00Z</dcterms:modified>
</cp:coreProperties>
</file>