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Бортовой программно-аппаратный комплекс измерения высоты полета RA1 является комбинированным прибором, объединяющим в себе радиовысотомер, барометрический высотомер, функции звуковых/голосовых предупреждений и т.д..</w:t>
      </w:r>
    </w:p>
    <w:p w:rsidR="00000000" w:rsidDel="00000000" w:rsidP="00000000" w:rsidRDefault="00000000" w:rsidRPr="00000000" w14:paraId="00000002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Через меню настроек возможен выбор различных режимов работы прибора. Только радио, только анероидный высотомер (с ручной подстройкой давления аналогично всем барометрическим высотомерам), автопереключение - при пропадании отраженного радиосигнала прибор переключается на барометрический датчик с ручной поправкой, гибридный режим - при пропадании радиосигнала прибор переключается на барометрический датчик с поправкой по высоте, рассчитанной по последним последним показаниям радиовысотомера.  </w:t>
      </w:r>
    </w:p>
    <w:p w:rsidR="00000000" w:rsidDel="00000000" w:rsidP="00000000" w:rsidRDefault="00000000" w:rsidRPr="00000000" w14:paraId="00000003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Прибор обладает функцией интеллектуального слежения за состоянием шасси с целью минимизации вероятности посадки с неверным положением шасси по причине человеческого фактора.</w:t>
      </w:r>
    </w:p>
    <w:p w:rsidR="00000000" w:rsidDel="00000000" w:rsidP="00000000" w:rsidRDefault="00000000" w:rsidRPr="00000000" w14:paraId="00000004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 приборе установлен яркий OLED дисплей без поляризационного фильтра, что обеспечивает 100% видимость в темных очках любого типа поляризации. </w:t>
      </w:r>
    </w:p>
    <w:p w:rsidR="00000000" w:rsidDel="00000000" w:rsidP="00000000" w:rsidRDefault="00000000" w:rsidRPr="00000000" w14:paraId="00000005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Предусмотрена возможность установки дополнительного дисплея. (Активация дополнительного дисплея происходит через меню). Дополнительный дисплей дублирует показания второго дисплея.</w:t>
      </w:r>
    </w:p>
    <w:p w:rsidR="00000000" w:rsidDel="00000000" w:rsidP="00000000" w:rsidRDefault="00000000" w:rsidRPr="00000000" w14:paraId="00000006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Технические характеристики  </w:t>
      </w:r>
    </w:p>
    <w:p w:rsidR="00000000" w:rsidDel="00000000" w:rsidP="00000000" w:rsidRDefault="00000000" w:rsidRPr="00000000" w14:paraId="00000008">
      <w:pPr>
        <w:spacing w:after="0" w:before="0"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Радарный модуль</w:t>
      </w:r>
    </w:p>
    <w:p w:rsidR="00000000" w:rsidDel="00000000" w:rsidP="00000000" w:rsidRDefault="00000000" w:rsidRPr="00000000" w14:paraId="0000000A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</w:p>
    <w:tbl>
      <w:tblPr>
        <w:tblStyle w:val="Table1"/>
        <w:tblW w:w="88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05"/>
        <w:gridCol w:w="4405"/>
        <w:tblGridChange w:id="0">
          <w:tblGrid>
            <w:gridCol w:w="4405"/>
            <w:gridCol w:w="4405"/>
          </w:tblGrid>
        </w:tblGridChange>
      </w:tblGrid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Частота трансивера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 ГГц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Тип модуляции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непрерывный ЧМ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Частота измерений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 Гц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Диапазон измерений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0,1-200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Точность измерений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±0.02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Вес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0,15 КГ *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Питание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8-12В, управляемое, с терминала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Температурный диапазон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+50 | -75 </w:t>
            </w:r>
            <w:r w:rsidDel="00000000" w:rsidR="00000000" w:rsidRPr="00000000">
              <w:rPr>
                <w:color w:val="202124"/>
                <w:sz w:val="20"/>
                <w:szCs w:val="20"/>
                <w:highlight w:val="white"/>
                <w:rtl w:val="0"/>
              </w:rPr>
              <w:t xml:space="preserve">℃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spacing w:line="240" w:lineRule="auto"/>
        <w:ind w:left="708.661417322834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left="708.6614173228347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*</w:t>
      </w:r>
      <w:r w:rsidDel="00000000" w:rsidR="00000000" w:rsidRPr="00000000">
        <w:rPr>
          <w:sz w:val="20"/>
          <w:szCs w:val="20"/>
          <w:rtl w:val="0"/>
        </w:rPr>
        <w:t xml:space="preserve">Встраиваемый в крыло или фюзеляж радарный модуль заказывается в соответствии с моделью самолета.  В случае отсутствия данной модели в номенклатуре, модуль изготавливается в согласованном с заказчиком конструктиве.</w:t>
      </w:r>
    </w:p>
    <w:p w:rsidR="00000000" w:rsidDel="00000000" w:rsidP="00000000" w:rsidRDefault="00000000" w:rsidRPr="00000000" w14:paraId="0000001D">
      <w:pPr>
        <w:spacing w:line="240" w:lineRule="auto"/>
        <w:ind w:left="708.661417322834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left="708.661417322834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Терминал </w:t>
      </w:r>
    </w:p>
    <w:p w:rsidR="00000000" w:rsidDel="00000000" w:rsidP="00000000" w:rsidRDefault="00000000" w:rsidRPr="00000000" w14:paraId="0000001F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180" w:bottomFromText="180" w:vertAnchor="text" w:horzAnchor="text" w:tblpX="-75" w:tblpY="0"/>
        <w:tblW w:w="86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35"/>
        <w:gridCol w:w="4335"/>
        <w:tblGridChange w:id="0">
          <w:tblGrid>
            <w:gridCol w:w="4335"/>
            <w:gridCol w:w="4335"/>
          </w:tblGrid>
        </w:tblGridChange>
      </w:tblGrid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Ширина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66 мм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Высота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мм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Глубина (без ручки энкодера)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127 мм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Размеры отверстия в панели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 мм х 38 мм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Крепежные отверстия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 х М5, 58 мм между отверстиями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Вес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0,25 КГ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Питание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9-36В, 3ВТ</w:t>
            </w:r>
          </w:p>
        </w:tc>
      </w:tr>
    </w:tbl>
    <w:p w:rsidR="00000000" w:rsidDel="00000000" w:rsidP="00000000" w:rsidRDefault="00000000" w:rsidRPr="00000000" w14:paraId="0000002E">
      <w:pPr>
        <w:spacing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Точность измерения и другие характеристики прибора </w:t>
      </w:r>
    </w:p>
    <w:p w:rsidR="00000000" w:rsidDel="00000000" w:rsidP="00000000" w:rsidRDefault="00000000" w:rsidRPr="00000000" w14:paraId="0000002F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05"/>
        <w:gridCol w:w="4405"/>
        <w:tblGridChange w:id="0">
          <w:tblGrid>
            <w:gridCol w:w="4405"/>
            <w:gridCol w:w="4405"/>
          </w:tblGrid>
        </w:tblGridChange>
      </w:tblGrid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до 200 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±0.02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от 200 до 1000 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±10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от 1000 до 5000 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±50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5000 М +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±100 М*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Расхождение показаний радио и барометрической относительной высоты в гибридном режиме на высотах 200-1000 метров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±10 М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Синтезатор звука приближения к поверхности земли/воды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Синтезатор голоса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Поддерживаемые языки меню и голосовых сообщений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Русский, английский (+любой язык по запросу заказчика, добавляется через встраиваемую SD-карту)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Единицы измерения высоты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метры (+футы, в будущих версиях)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Количество устанавливаемых пользователем значений высоты звуковой сигнализации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Цифровые выходы для подключения дополнительной сигнализации по настраиваемым высотам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Цифровые входы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День/ночь,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Шасси убраны/выпущены,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Закрылки убраны/пр. положение/выпущены,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 настройкой прямой/инверсный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Встроенный датчик освещенности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ind w:firstLine="283.464566929134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Да, с настройкой порога переключения с гистерезисом 3 мин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Цифровой выход День/Ночь для переключения панели приборов в ночной/дневной режимы при отсутствии собственного датчика освещенности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ind w:firstLine="283.464566929134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Да, с настройкой прямой/инверсный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Экран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ind w:firstLine="283.464566929134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Монохромный OLED антиблик, без поляризационных фильтров. 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Регулировка яркости экрана и подсветки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ind w:firstLine="283.464566929134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Да, отдельно для каждого режима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Предупреждение о потенциальной опасности посадки на воду с выпущенными шасси и на землю с убранными шасси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ind w:firstLine="283.464566929134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Да, с алгоритмом анализа поведения пилота при посадке. Звуковое предупреждение в виде текущего состояния шасси звучит только при снижении без переключения шасси. Функция включается/настраивается через меню.</w:t>
            </w:r>
          </w:p>
        </w:tc>
      </w:tr>
      <w:tr>
        <w:trPr>
          <w:cantSplit w:val="0"/>
          <w:trHeight w:val="396.8503937007874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Режимы отображения высоты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Только истинная, радио</w:t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Только барометрическая абсолютная с настройкой поправки по давлению</w:t>
            </w:r>
          </w:p>
          <w:p w:rsidR="00000000" w:rsidDel="00000000" w:rsidP="00000000" w:rsidRDefault="00000000" w:rsidRPr="00000000" w14:paraId="00000058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Истинная радио с автопереключением на абсолютную барометрическую при пропадании сигнала радио</w:t>
            </w:r>
          </w:p>
          <w:p w:rsidR="00000000" w:rsidDel="00000000" w:rsidP="00000000" w:rsidRDefault="00000000" w:rsidRPr="00000000" w14:paraId="00000059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Истинная радио с автопереключением на относительную барометрическую при пропадании сигнала радио (гибридный режим)</w:t>
            </w:r>
          </w:p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Одновременное отображение Истинной(радио) и абсолютной (баро) высот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Одновременное отображение Истинной(радио) и относительной (баро) высот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ind w:left="72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2160" w:left="2160" w:right="936.00000000000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