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57E" w:rsidRDefault="00E00B14" w:rsidP="00E00B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B14">
        <w:rPr>
          <w:rFonts w:ascii="Times New Roman" w:hAnsi="Times New Roman" w:cs="Times New Roman"/>
          <w:b/>
          <w:sz w:val="24"/>
          <w:szCs w:val="24"/>
        </w:rPr>
        <w:t>Подготовка к маршрутному полёту на дельталёте «Милорад»</w:t>
      </w:r>
    </w:p>
    <w:p w:rsidR="00E00B14" w:rsidRDefault="00E00B14" w:rsidP="00E00B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0B14" w:rsidRDefault="00037BF0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Выйти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с</w:t>
      </w:r>
      <w:r w:rsidR="00E00B14">
        <w:rPr>
          <w:rFonts w:ascii="Times New Roman" w:hAnsi="Times New Roman" w:cs="Times New Roman"/>
          <w:sz w:val="24"/>
          <w:szCs w:val="24"/>
        </w:rPr>
        <w:t xml:space="preserve">оставить маршрут нашего полёта на сайте </w:t>
      </w:r>
      <w:hyperlink r:id="rId5" w:history="1">
        <w:r w:rsidR="00E00B14" w:rsidRPr="00AB590D">
          <w:rPr>
            <w:rStyle w:val="a4"/>
            <w:rFonts w:ascii="Times New Roman" w:hAnsi="Times New Roman" w:cs="Times New Roman"/>
            <w:sz w:val="24"/>
            <w:szCs w:val="24"/>
          </w:rPr>
          <w:t>www.fpln.ru</w:t>
        </w:r>
      </w:hyperlink>
    </w:p>
    <w:p w:rsidR="00E00B14" w:rsidRDefault="00E00B14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00B14">
        <w:rPr>
          <w:rFonts w:ascii="Times New Roman" w:hAnsi="Times New Roman" w:cs="Times New Roman"/>
          <w:sz w:val="24"/>
          <w:szCs w:val="24"/>
        </w:rPr>
        <w:t>Импортировать составленный маршрут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навигатор.</w:t>
      </w:r>
    </w:p>
    <w:p w:rsidR="009D3ED9" w:rsidRDefault="00E00B14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Подать план полёта на сайте </w:t>
      </w:r>
      <w:hyperlink r:id="rId6" w:history="1">
        <w:r w:rsidRPr="00AB590D">
          <w:rPr>
            <w:rStyle w:val="a4"/>
            <w:rFonts w:ascii="Times New Roman" w:hAnsi="Times New Roman" w:cs="Times New Roman"/>
            <w:sz w:val="24"/>
            <w:szCs w:val="24"/>
          </w:rPr>
          <w:t>www.ivprf.ru</w:t>
        </w:r>
      </w:hyperlink>
    </w:p>
    <w:p w:rsidR="00037BF0" w:rsidRPr="009D3ED9" w:rsidRDefault="00037BF0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Через 1-2 часа зайти на </w:t>
      </w:r>
      <w:hyperlink r:id="rId7" w:history="1">
        <w:r w:rsidRPr="00AB590D">
          <w:rPr>
            <w:rStyle w:val="a4"/>
            <w:rFonts w:ascii="Times New Roman" w:hAnsi="Times New Roman" w:cs="Times New Roman"/>
            <w:sz w:val="24"/>
            <w:szCs w:val="24"/>
          </w:rPr>
          <w:t>www.ivprf.ru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снова и выяснить, разрешено ли ИВП по нашему плану?</w:t>
      </w:r>
    </w:p>
    <w:p w:rsidR="00037BF0" w:rsidRPr="00037BF0" w:rsidRDefault="00037BF0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Зарядить полностью </w:t>
      </w:r>
      <w:r w:rsidR="008F753A">
        <w:rPr>
          <w:rFonts w:ascii="Times New Roman" w:hAnsi="Times New Roman" w:cs="Times New Roman"/>
          <w:sz w:val="24"/>
          <w:szCs w:val="24"/>
        </w:rPr>
        <w:t xml:space="preserve">аккумуляторы </w:t>
      </w:r>
      <w:r>
        <w:rPr>
          <w:rFonts w:ascii="Times New Roman" w:hAnsi="Times New Roman" w:cs="Times New Roman"/>
          <w:sz w:val="24"/>
          <w:szCs w:val="24"/>
        </w:rPr>
        <w:t>планшет</w:t>
      </w:r>
      <w:r w:rsidR="008F753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(навигатор</w:t>
      </w:r>
      <w:r w:rsidR="008F753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 w:rsidR="00241AE4">
        <w:rPr>
          <w:rFonts w:ascii="Times New Roman" w:hAnsi="Times New Roman" w:cs="Times New Roman"/>
          <w:sz w:val="24"/>
          <w:szCs w:val="24"/>
        </w:rPr>
        <w:t>модема</w:t>
      </w:r>
      <w:r>
        <w:rPr>
          <w:rFonts w:ascii="Times New Roman" w:hAnsi="Times New Roman" w:cs="Times New Roman"/>
          <w:sz w:val="24"/>
          <w:szCs w:val="24"/>
        </w:rPr>
        <w:t>, телефон</w:t>
      </w:r>
      <w:r w:rsidR="008F753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0B14" w:rsidRDefault="00E00B14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2 часа позвонить диспетчеру п</w:t>
      </w:r>
      <w:r w:rsidR="00241AE4">
        <w:rPr>
          <w:rFonts w:ascii="Times New Roman" w:hAnsi="Times New Roman" w:cs="Times New Roman"/>
          <w:sz w:val="24"/>
          <w:szCs w:val="24"/>
        </w:rPr>
        <w:t>ланирования</w:t>
      </w:r>
      <w:r>
        <w:rPr>
          <w:rFonts w:ascii="Times New Roman" w:hAnsi="Times New Roman" w:cs="Times New Roman"/>
          <w:sz w:val="24"/>
          <w:szCs w:val="24"/>
        </w:rPr>
        <w:t>, назвать позывной и выяснить наличие у них нашего плана полёта.</w:t>
      </w:r>
    </w:p>
    <w:p w:rsidR="001D6065" w:rsidRDefault="001D6065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Позвонить на аэродром назначения и предупредить их о прилёте.</w:t>
      </w:r>
    </w:p>
    <w:p w:rsidR="008F753A" w:rsidRDefault="008F753A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Собрать и осмотреть дельталёт.</w:t>
      </w:r>
    </w:p>
    <w:p w:rsidR="008F753A" w:rsidRPr="008F753A" w:rsidRDefault="008F753A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Заправить необходимое количество топлива в соответствие с аэронавигационным расчётом полёта.</w:t>
      </w:r>
    </w:p>
    <w:p w:rsidR="009C0202" w:rsidRDefault="009C0202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Вписать необходимую справочную информацию в «шпаргалку» и вставить в кармашек на приборной доске (ППМ, расчётное время прохождения ППМ, частоты и каналы, этапы изменения давления на высотомере и их значения).</w:t>
      </w:r>
    </w:p>
    <w:p w:rsidR="008F753A" w:rsidRDefault="008F753A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Загрузить на борт:</w:t>
      </w:r>
    </w:p>
    <w:p w:rsidR="008F753A" w:rsidRDefault="008F753A" w:rsidP="001D6065">
      <w:pPr>
        <w:pStyle w:val="a3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5650F">
        <w:rPr>
          <w:rFonts w:ascii="Times New Roman" w:hAnsi="Times New Roman" w:cs="Times New Roman"/>
          <w:sz w:val="24"/>
          <w:szCs w:val="24"/>
        </w:rPr>
        <w:t xml:space="preserve"> зарядные устройства на 220В и на 12В для телефона, для планшета, для </w:t>
      </w:r>
      <w:r w:rsidR="00241AE4">
        <w:rPr>
          <w:rFonts w:ascii="Times New Roman" w:hAnsi="Times New Roman" w:cs="Times New Roman"/>
          <w:sz w:val="24"/>
          <w:szCs w:val="24"/>
        </w:rPr>
        <w:t>модема</w:t>
      </w:r>
      <w:r w:rsidR="00E5650F">
        <w:rPr>
          <w:rFonts w:ascii="Times New Roman" w:hAnsi="Times New Roman" w:cs="Times New Roman"/>
          <w:sz w:val="24"/>
          <w:szCs w:val="24"/>
        </w:rPr>
        <w:t xml:space="preserve">, </w:t>
      </w:r>
      <w:r w:rsidR="00241AE4">
        <w:rPr>
          <w:rFonts w:ascii="Times New Roman" w:hAnsi="Times New Roman" w:cs="Times New Roman"/>
          <w:sz w:val="24"/>
          <w:szCs w:val="24"/>
        </w:rPr>
        <w:t>модем</w:t>
      </w:r>
      <w:r w:rsidR="00E5650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8F753A" w:rsidRDefault="008F753A" w:rsidP="001D6065">
      <w:pPr>
        <w:pStyle w:val="a3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набор полётных карт, линейку</w:t>
      </w:r>
      <w:r w:rsidR="006009F4">
        <w:rPr>
          <w:rFonts w:ascii="Times New Roman" w:hAnsi="Times New Roman" w:cs="Times New Roman"/>
          <w:sz w:val="24"/>
          <w:szCs w:val="24"/>
        </w:rPr>
        <w:t xml:space="preserve"> с транспортиром</w:t>
      </w:r>
      <w:r>
        <w:rPr>
          <w:rFonts w:ascii="Times New Roman" w:hAnsi="Times New Roman" w:cs="Times New Roman"/>
          <w:sz w:val="24"/>
          <w:szCs w:val="24"/>
        </w:rPr>
        <w:t>, карандаш,</w:t>
      </w:r>
    </w:p>
    <w:p w:rsidR="008F753A" w:rsidRDefault="008F753A" w:rsidP="001D6065">
      <w:pPr>
        <w:pStyle w:val="a3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5650F">
        <w:rPr>
          <w:rFonts w:ascii="Times New Roman" w:hAnsi="Times New Roman" w:cs="Times New Roman"/>
          <w:sz w:val="24"/>
          <w:szCs w:val="24"/>
        </w:rPr>
        <w:t xml:space="preserve">личные вещи (документы, </w:t>
      </w:r>
      <w:r w:rsidR="006009F4">
        <w:rPr>
          <w:rFonts w:ascii="Times New Roman" w:hAnsi="Times New Roman" w:cs="Times New Roman"/>
          <w:sz w:val="24"/>
          <w:szCs w:val="24"/>
        </w:rPr>
        <w:t xml:space="preserve">кошелёк, </w:t>
      </w:r>
      <w:r w:rsidR="00E5650F">
        <w:rPr>
          <w:rFonts w:ascii="Times New Roman" w:hAnsi="Times New Roman" w:cs="Times New Roman"/>
          <w:sz w:val="24"/>
          <w:szCs w:val="24"/>
        </w:rPr>
        <w:t>блокнот, ручку, очки</w:t>
      </w:r>
      <w:r>
        <w:rPr>
          <w:rFonts w:ascii="Times New Roman" w:hAnsi="Times New Roman" w:cs="Times New Roman"/>
          <w:sz w:val="24"/>
          <w:szCs w:val="24"/>
        </w:rPr>
        <w:t>, зубную щётку, пасту</w:t>
      </w:r>
      <w:r w:rsidR="00E5650F">
        <w:rPr>
          <w:rFonts w:ascii="Times New Roman" w:hAnsi="Times New Roman" w:cs="Times New Roman"/>
          <w:sz w:val="24"/>
          <w:szCs w:val="24"/>
        </w:rPr>
        <w:t>),</w:t>
      </w:r>
    </w:p>
    <w:p w:rsidR="008F753A" w:rsidRDefault="008F753A" w:rsidP="001D6065">
      <w:pPr>
        <w:pStyle w:val="a3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одежду,</w:t>
      </w:r>
      <w:r w:rsidR="00E5650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753A" w:rsidRDefault="008F753A" w:rsidP="001D6065">
      <w:pPr>
        <w:pStyle w:val="a3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5650F">
        <w:rPr>
          <w:rFonts w:ascii="Times New Roman" w:hAnsi="Times New Roman" w:cs="Times New Roman"/>
          <w:sz w:val="24"/>
          <w:szCs w:val="24"/>
        </w:rPr>
        <w:t xml:space="preserve">походные принадлежности (палатку, спальный мешок, коврик пенополиуретановый, газовая плитка, </w:t>
      </w:r>
      <w:r>
        <w:rPr>
          <w:rFonts w:ascii="Times New Roman" w:hAnsi="Times New Roman" w:cs="Times New Roman"/>
          <w:sz w:val="24"/>
          <w:szCs w:val="24"/>
        </w:rPr>
        <w:t xml:space="preserve">2 баллончика с газом, </w:t>
      </w:r>
      <w:r w:rsidR="00E5650F">
        <w:rPr>
          <w:rFonts w:ascii="Times New Roman" w:hAnsi="Times New Roman" w:cs="Times New Roman"/>
          <w:sz w:val="24"/>
          <w:szCs w:val="24"/>
        </w:rPr>
        <w:t xml:space="preserve">набор посуды, вода, пища), </w:t>
      </w:r>
      <w:proofErr w:type="gramEnd"/>
    </w:p>
    <w:p w:rsidR="00E5650F" w:rsidRDefault="008F753A" w:rsidP="001D6065">
      <w:pPr>
        <w:pStyle w:val="a3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5650F">
        <w:rPr>
          <w:rFonts w:ascii="Times New Roman" w:hAnsi="Times New Roman" w:cs="Times New Roman"/>
          <w:sz w:val="24"/>
          <w:szCs w:val="24"/>
        </w:rPr>
        <w:t>техническ</w:t>
      </w:r>
      <w:r>
        <w:rPr>
          <w:rFonts w:ascii="Times New Roman" w:hAnsi="Times New Roman" w:cs="Times New Roman"/>
          <w:sz w:val="24"/>
          <w:szCs w:val="24"/>
        </w:rPr>
        <w:t>ие принадлежности</w:t>
      </w:r>
      <w:r w:rsidR="006009F4">
        <w:rPr>
          <w:rFonts w:ascii="Times New Roman" w:hAnsi="Times New Roman" w:cs="Times New Roman"/>
          <w:sz w:val="24"/>
          <w:szCs w:val="24"/>
        </w:rPr>
        <w:t xml:space="preserve"> </w:t>
      </w:r>
      <w:r w:rsidR="00E5650F">
        <w:rPr>
          <w:rFonts w:ascii="Times New Roman" w:hAnsi="Times New Roman" w:cs="Times New Roman"/>
          <w:sz w:val="24"/>
          <w:szCs w:val="24"/>
        </w:rPr>
        <w:t xml:space="preserve">(канистру, </w:t>
      </w:r>
      <w:r w:rsidR="006009F4">
        <w:rPr>
          <w:rFonts w:ascii="Times New Roman" w:hAnsi="Times New Roman" w:cs="Times New Roman"/>
          <w:sz w:val="24"/>
          <w:szCs w:val="24"/>
        </w:rPr>
        <w:t>запас двухтактного масла</w:t>
      </w:r>
      <w:r w:rsidR="00E5650F">
        <w:rPr>
          <w:rFonts w:ascii="Times New Roman" w:hAnsi="Times New Roman" w:cs="Times New Roman"/>
          <w:sz w:val="24"/>
          <w:szCs w:val="24"/>
        </w:rPr>
        <w:t>, мензурку, воронку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6009F4">
        <w:rPr>
          <w:rFonts w:ascii="Times New Roman" w:hAnsi="Times New Roman" w:cs="Times New Roman"/>
          <w:sz w:val="24"/>
          <w:szCs w:val="24"/>
        </w:rPr>
        <w:t xml:space="preserve">ветошь, </w:t>
      </w:r>
      <w:r>
        <w:rPr>
          <w:rFonts w:ascii="Times New Roman" w:hAnsi="Times New Roman" w:cs="Times New Roman"/>
          <w:sz w:val="24"/>
          <w:szCs w:val="24"/>
        </w:rPr>
        <w:t>чехол крыла от солнца и чехол функционального модуля</w:t>
      </w:r>
      <w:r w:rsidR="00241AE4">
        <w:rPr>
          <w:rFonts w:ascii="Times New Roman" w:hAnsi="Times New Roman" w:cs="Times New Roman"/>
          <w:sz w:val="24"/>
          <w:szCs w:val="24"/>
        </w:rPr>
        <w:t xml:space="preserve"> (?</w:t>
      </w:r>
      <w:r w:rsidR="00021EA6">
        <w:rPr>
          <w:rFonts w:ascii="Times New Roman" w:hAnsi="Times New Roman" w:cs="Times New Roman"/>
          <w:sz w:val="24"/>
          <w:szCs w:val="24"/>
        </w:rPr>
        <w:t>),</w:t>
      </w:r>
      <w:proofErr w:type="gramEnd"/>
    </w:p>
    <w:p w:rsidR="00021EA6" w:rsidRPr="00E5650F" w:rsidRDefault="00021EA6" w:rsidP="001D6065">
      <w:pPr>
        <w:pStyle w:val="a3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установить спутниковый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трекер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кронштейн.</w:t>
      </w:r>
      <w:proofErr w:type="gramEnd"/>
    </w:p>
    <w:p w:rsidR="00E00B14" w:rsidRDefault="008F753A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10</w:t>
      </w:r>
      <w:r w:rsidR="00B878D1">
        <w:rPr>
          <w:rFonts w:ascii="Times New Roman" w:hAnsi="Times New Roman" w:cs="Times New Roman"/>
          <w:sz w:val="24"/>
          <w:szCs w:val="24"/>
        </w:rPr>
        <w:t>-15</w:t>
      </w:r>
      <w:r>
        <w:rPr>
          <w:rFonts w:ascii="Times New Roman" w:hAnsi="Times New Roman" w:cs="Times New Roman"/>
          <w:sz w:val="24"/>
          <w:szCs w:val="24"/>
        </w:rPr>
        <w:t xml:space="preserve"> минут до</w:t>
      </w:r>
      <w:r w:rsidR="00E00B14">
        <w:rPr>
          <w:rFonts w:ascii="Times New Roman" w:hAnsi="Times New Roman" w:cs="Times New Roman"/>
          <w:sz w:val="24"/>
          <w:szCs w:val="24"/>
        </w:rPr>
        <w:t xml:space="preserve"> вылет</w:t>
      </w:r>
      <w:r>
        <w:rPr>
          <w:rFonts w:ascii="Times New Roman" w:hAnsi="Times New Roman" w:cs="Times New Roman"/>
          <w:sz w:val="24"/>
          <w:szCs w:val="24"/>
        </w:rPr>
        <w:t>а</w:t>
      </w:r>
      <w:r w:rsidR="00E00B14">
        <w:rPr>
          <w:rFonts w:ascii="Times New Roman" w:hAnsi="Times New Roman" w:cs="Times New Roman"/>
          <w:sz w:val="24"/>
          <w:szCs w:val="24"/>
        </w:rPr>
        <w:t xml:space="preserve"> позвонить диспетчеру «Казань-Круг» (вылет с Вишнёвки) или в МДП «Казань-Район» (при вылете в классе «</w:t>
      </w:r>
      <w:r w:rsidR="00E00B14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E00B14">
        <w:rPr>
          <w:rFonts w:ascii="Times New Roman" w:hAnsi="Times New Roman" w:cs="Times New Roman"/>
          <w:sz w:val="24"/>
          <w:szCs w:val="24"/>
        </w:rPr>
        <w:t>»).</w:t>
      </w:r>
    </w:p>
    <w:p w:rsidR="00E00B14" w:rsidRPr="007D30BC" w:rsidRDefault="009D3ED9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Включить на телефоне последовательно: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меню-параметры-подкл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>стройства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Bluetooth</w:t>
      </w:r>
      <w:r w:rsidRPr="009D3ED9"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В</w:t>
      </w:r>
      <w:r w:rsidRPr="009D3ED9">
        <w:rPr>
          <w:rFonts w:ascii="Times New Roman" w:hAnsi="Times New Roman" w:cs="Times New Roman"/>
          <w:sz w:val="24"/>
          <w:szCs w:val="24"/>
        </w:rPr>
        <w:t>кл.-</w:t>
      </w:r>
      <w:r>
        <w:rPr>
          <w:rFonts w:ascii="Times New Roman" w:hAnsi="Times New Roman" w:cs="Times New Roman"/>
          <w:sz w:val="24"/>
          <w:szCs w:val="24"/>
        </w:rPr>
        <w:t>ОК-</w:t>
      </w:r>
      <w:r w:rsidR="007D30BC">
        <w:rPr>
          <w:rFonts w:ascii="Times New Roman" w:hAnsi="Times New Roman" w:cs="Times New Roman"/>
          <w:sz w:val="24"/>
          <w:szCs w:val="24"/>
        </w:rPr>
        <w:t>обнаружение</w:t>
      </w:r>
      <w:proofErr w:type="spellEnd"/>
      <w:r w:rsidR="007D30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30BC">
        <w:rPr>
          <w:rFonts w:ascii="Times New Roman" w:hAnsi="Times New Roman" w:cs="Times New Roman"/>
          <w:sz w:val="24"/>
          <w:szCs w:val="24"/>
        </w:rPr>
        <w:t>телефона-виден</w:t>
      </w:r>
      <w:proofErr w:type="spellEnd"/>
      <w:r w:rsidR="007D30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30BC">
        <w:rPr>
          <w:rFonts w:ascii="Times New Roman" w:hAnsi="Times New Roman" w:cs="Times New Roman"/>
          <w:sz w:val="24"/>
          <w:szCs w:val="24"/>
        </w:rPr>
        <w:t>всем-сопряженн.устр-ва</w:t>
      </w:r>
      <w:proofErr w:type="spellEnd"/>
      <w:r w:rsidR="007D30BC">
        <w:rPr>
          <w:rFonts w:ascii="Times New Roman" w:hAnsi="Times New Roman" w:cs="Times New Roman"/>
          <w:sz w:val="24"/>
          <w:szCs w:val="24"/>
        </w:rPr>
        <w:t>-</w:t>
      </w:r>
      <w:r w:rsidR="007D30BC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="007D30BC">
        <w:rPr>
          <w:rFonts w:ascii="Times New Roman" w:hAnsi="Times New Roman" w:cs="Times New Roman"/>
          <w:sz w:val="24"/>
          <w:szCs w:val="24"/>
        </w:rPr>
        <w:t>luL</w:t>
      </w:r>
      <w:proofErr w:type="spellEnd"/>
      <w:r w:rsidR="007D30BC">
        <w:rPr>
          <w:rFonts w:ascii="Times New Roman" w:hAnsi="Times New Roman" w:cs="Times New Roman"/>
          <w:sz w:val="24"/>
          <w:szCs w:val="24"/>
          <w:lang w:val="en-US"/>
        </w:rPr>
        <w:t>ink</w:t>
      </w:r>
      <w:r w:rsidR="007D30BC" w:rsidRPr="007D30BC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="007D30BC" w:rsidRPr="007D30BC">
        <w:rPr>
          <w:rFonts w:ascii="Times New Roman" w:hAnsi="Times New Roman" w:cs="Times New Roman"/>
          <w:sz w:val="24"/>
          <w:szCs w:val="24"/>
        </w:rPr>
        <w:t>подкл</w:t>
      </w:r>
      <w:proofErr w:type="spellEnd"/>
      <w:r w:rsidR="007D30BC" w:rsidRPr="007D30BC">
        <w:rPr>
          <w:rFonts w:ascii="Times New Roman" w:hAnsi="Times New Roman" w:cs="Times New Roman"/>
          <w:sz w:val="24"/>
          <w:szCs w:val="24"/>
        </w:rPr>
        <w:t>.</w:t>
      </w:r>
    </w:p>
    <w:p w:rsidR="00E5650F" w:rsidRDefault="00E5650F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Надеть и застегнуть шлем, затем вставить штекеры гарнитуры в соответствующие гнёзда адаптера.</w:t>
      </w:r>
    </w:p>
    <w:p w:rsidR="008F753A" w:rsidRPr="008F753A" w:rsidRDefault="008F753A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Включить на приборной доске тумблер «Аккумулятор».</w:t>
      </w:r>
    </w:p>
    <w:p w:rsidR="007D30BC" w:rsidRDefault="007D30BC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Включит</w:t>
      </w:r>
      <w:r w:rsidR="009C0202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C0202">
        <w:rPr>
          <w:rFonts w:ascii="Times New Roman" w:hAnsi="Times New Roman" w:cs="Times New Roman"/>
          <w:sz w:val="24"/>
          <w:szCs w:val="24"/>
        </w:rPr>
        <w:t>адаптер телефона «</w:t>
      </w:r>
      <w:proofErr w:type="spellStart"/>
      <w:r w:rsidR="009C0202">
        <w:rPr>
          <w:rFonts w:ascii="Times New Roman" w:hAnsi="Times New Roman" w:cs="Times New Roman"/>
          <w:sz w:val="24"/>
          <w:szCs w:val="24"/>
        </w:rPr>
        <w:t>БлюЛинк</w:t>
      </w:r>
      <w:proofErr w:type="spellEnd"/>
      <w:r w:rsidR="009C0202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нажав и задержав кнопку 7 в течение 4 секунд. </w:t>
      </w:r>
      <w:r w:rsidR="00037BF0">
        <w:rPr>
          <w:rFonts w:ascii="Times New Roman" w:hAnsi="Times New Roman" w:cs="Times New Roman"/>
          <w:sz w:val="24"/>
          <w:szCs w:val="24"/>
        </w:rPr>
        <w:t>В верхней лампе появиться з</w:t>
      </w:r>
      <w:r>
        <w:rPr>
          <w:rFonts w:ascii="Times New Roman" w:hAnsi="Times New Roman" w:cs="Times New Roman"/>
          <w:sz w:val="24"/>
          <w:szCs w:val="24"/>
        </w:rPr>
        <w:t>елёный свет и затем постепенно погаснет</w:t>
      </w:r>
      <w:r w:rsidR="009C0202">
        <w:rPr>
          <w:rFonts w:ascii="Times New Roman" w:hAnsi="Times New Roman" w:cs="Times New Roman"/>
          <w:sz w:val="24"/>
          <w:szCs w:val="24"/>
        </w:rPr>
        <w:t>.</w:t>
      </w:r>
    </w:p>
    <w:p w:rsidR="007D30BC" w:rsidRDefault="00037BF0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7D30BC">
        <w:rPr>
          <w:rFonts w:ascii="Times New Roman" w:hAnsi="Times New Roman" w:cs="Times New Roman"/>
          <w:sz w:val="24"/>
          <w:szCs w:val="24"/>
        </w:rPr>
        <w:t>бедит</w:t>
      </w:r>
      <w:r w:rsidR="009C0202">
        <w:rPr>
          <w:rFonts w:ascii="Times New Roman" w:hAnsi="Times New Roman" w:cs="Times New Roman"/>
          <w:sz w:val="24"/>
          <w:szCs w:val="24"/>
        </w:rPr>
        <w:t>ся</w:t>
      </w:r>
      <w:r w:rsidR="007D30BC">
        <w:rPr>
          <w:rFonts w:ascii="Times New Roman" w:hAnsi="Times New Roman" w:cs="Times New Roman"/>
          <w:sz w:val="24"/>
          <w:szCs w:val="24"/>
        </w:rPr>
        <w:t xml:space="preserve">, что </w:t>
      </w:r>
      <w:r>
        <w:rPr>
          <w:rFonts w:ascii="Times New Roman" w:hAnsi="Times New Roman" w:cs="Times New Roman"/>
          <w:sz w:val="24"/>
          <w:szCs w:val="24"/>
        </w:rPr>
        <w:t>режим</w:t>
      </w:r>
      <w:r w:rsidR="007D30BC">
        <w:rPr>
          <w:rFonts w:ascii="Times New Roman" w:hAnsi="Times New Roman" w:cs="Times New Roman"/>
          <w:sz w:val="24"/>
          <w:szCs w:val="24"/>
        </w:rPr>
        <w:t xml:space="preserve"> </w:t>
      </w:r>
      <w:r w:rsidR="009C020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7D30BC">
        <w:rPr>
          <w:rFonts w:ascii="Times New Roman" w:hAnsi="Times New Roman" w:cs="Times New Roman"/>
          <w:sz w:val="24"/>
          <w:szCs w:val="24"/>
        </w:rPr>
        <w:t>блютус</w:t>
      </w:r>
      <w:proofErr w:type="spellEnd"/>
      <w:r w:rsidR="009C0202">
        <w:rPr>
          <w:rFonts w:ascii="Times New Roman" w:hAnsi="Times New Roman" w:cs="Times New Roman"/>
          <w:sz w:val="24"/>
          <w:szCs w:val="24"/>
        </w:rPr>
        <w:t>»</w:t>
      </w:r>
      <w:r w:rsidR="007D30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телефоне </w:t>
      </w:r>
      <w:r w:rsidR="007D30BC">
        <w:rPr>
          <w:rFonts w:ascii="Times New Roman" w:hAnsi="Times New Roman" w:cs="Times New Roman"/>
          <w:sz w:val="24"/>
          <w:szCs w:val="24"/>
        </w:rPr>
        <w:t>включён.</w:t>
      </w:r>
    </w:p>
    <w:p w:rsidR="007D30BC" w:rsidRDefault="009C0202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Ввести режим</w:t>
      </w:r>
      <w:r w:rsidR="007D30BC">
        <w:rPr>
          <w:rFonts w:ascii="Times New Roman" w:hAnsi="Times New Roman" w:cs="Times New Roman"/>
          <w:sz w:val="24"/>
          <w:szCs w:val="24"/>
        </w:rPr>
        <w:t xml:space="preserve"> процесса с</w:t>
      </w:r>
      <w:r>
        <w:rPr>
          <w:rFonts w:ascii="Times New Roman" w:hAnsi="Times New Roman" w:cs="Times New Roman"/>
          <w:sz w:val="24"/>
          <w:szCs w:val="24"/>
        </w:rPr>
        <w:t>огласо</w:t>
      </w:r>
      <w:r w:rsidR="007D30BC">
        <w:rPr>
          <w:rFonts w:ascii="Times New Roman" w:hAnsi="Times New Roman" w:cs="Times New Roman"/>
          <w:sz w:val="24"/>
          <w:szCs w:val="24"/>
        </w:rPr>
        <w:t xml:space="preserve">вания </w:t>
      </w:r>
      <w:r>
        <w:rPr>
          <w:rFonts w:ascii="Times New Roman" w:hAnsi="Times New Roman" w:cs="Times New Roman"/>
          <w:sz w:val="24"/>
          <w:szCs w:val="24"/>
        </w:rPr>
        <w:t xml:space="preserve">двух устройств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блютус-каналу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30BC">
        <w:rPr>
          <w:rFonts w:ascii="Times New Roman" w:hAnsi="Times New Roman" w:cs="Times New Roman"/>
          <w:sz w:val="24"/>
          <w:szCs w:val="24"/>
        </w:rPr>
        <w:t xml:space="preserve">нажатием и задержкой кнопки 11 до тех пор, пока </w:t>
      </w:r>
      <w:r>
        <w:rPr>
          <w:rFonts w:ascii="Times New Roman" w:hAnsi="Times New Roman" w:cs="Times New Roman"/>
          <w:sz w:val="24"/>
          <w:szCs w:val="24"/>
        </w:rPr>
        <w:t xml:space="preserve">нижняя </w:t>
      </w:r>
      <w:r w:rsidR="007D30BC">
        <w:rPr>
          <w:rFonts w:ascii="Times New Roman" w:hAnsi="Times New Roman" w:cs="Times New Roman"/>
          <w:sz w:val="24"/>
          <w:szCs w:val="24"/>
        </w:rPr>
        <w:t xml:space="preserve">индикаторная лампа начнёт мигать </w:t>
      </w:r>
      <w:proofErr w:type="gramStart"/>
      <w:r w:rsidR="007D30BC">
        <w:rPr>
          <w:rFonts w:ascii="Times New Roman" w:hAnsi="Times New Roman" w:cs="Times New Roman"/>
          <w:sz w:val="24"/>
          <w:szCs w:val="24"/>
        </w:rPr>
        <w:t>красным</w:t>
      </w:r>
      <w:proofErr w:type="gramEnd"/>
      <w:r w:rsidR="007D30BC">
        <w:rPr>
          <w:rFonts w:ascii="Times New Roman" w:hAnsi="Times New Roman" w:cs="Times New Roman"/>
          <w:sz w:val="24"/>
          <w:szCs w:val="24"/>
        </w:rPr>
        <w:t>/голубым</w:t>
      </w:r>
      <w:r>
        <w:rPr>
          <w:rFonts w:ascii="Times New Roman" w:hAnsi="Times New Roman" w:cs="Times New Roman"/>
          <w:sz w:val="24"/>
          <w:szCs w:val="24"/>
        </w:rPr>
        <w:t xml:space="preserve"> светом.</w:t>
      </w:r>
    </w:p>
    <w:p w:rsidR="00B878D1" w:rsidRDefault="00B878D1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Включить планшет в режим навигатора, </w:t>
      </w:r>
      <w:r w:rsidR="00241AE4">
        <w:rPr>
          <w:rFonts w:ascii="Times New Roman" w:hAnsi="Times New Roman" w:cs="Times New Roman"/>
          <w:sz w:val="24"/>
          <w:szCs w:val="24"/>
        </w:rPr>
        <w:t xml:space="preserve">найти и </w:t>
      </w:r>
      <w:r>
        <w:rPr>
          <w:rFonts w:ascii="Times New Roman" w:hAnsi="Times New Roman" w:cs="Times New Roman"/>
          <w:sz w:val="24"/>
          <w:szCs w:val="24"/>
        </w:rPr>
        <w:t xml:space="preserve">открыть наш маршрут. </w:t>
      </w:r>
    </w:p>
    <w:p w:rsidR="00B878D1" w:rsidRPr="00B878D1" w:rsidRDefault="00B878D1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планшет на правом бедре.</w:t>
      </w:r>
    </w:p>
    <w:p w:rsidR="009C0202" w:rsidRDefault="009C0202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Включить радиостанцию и прослушать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метеоинформацию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021EA6" w:rsidRDefault="00021EA6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Включить спутниковый трекер.</w:t>
      </w:r>
    </w:p>
    <w:p w:rsidR="00E5650F" w:rsidRDefault="00E5650F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Застегнуть и подогнать привязные ремни.</w:t>
      </w:r>
    </w:p>
    <w:p w:rsidR="007D30BC" w:rsidRPr="00E00B14" w:rsidRDefault="00037BF0" w:rsidP="001D6065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</w:t>
      </w:r>
      <w:r w:rsidR="001D6065">
        <w:rPr>
          <w:rFonts w:ascii="Times New Roman" w:hAnsi="Times New Roman" w:cs="Times New Roman"/>
          <w:sz w:val="24"/>
          <w:szCs w:val="24"/>
        </w:rPr>
        <w:t>росить разрешение и зап</w:t>
      </w:r>
      <w:r>
        <w:rPr>
          <w:rFonts w:ascii="Times New Roman" w:hAnsi="Times New Roman" w:cs="Times New Roman"/>
          <w:sz w:val="24"/>
          <w:szCs w:val="24"/>
        </w:rPr>
        <w:t>устить двигатель.</w:t>
      </w:r>
    </w:p>
    <w:sectPr w:rsidR="007D30BC" w:rsidRPr="00E00B14" w:rsidSect="00E00B14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73023"/>
    <w:multiLevelType w:val="hybridMultilevel"/>
    <w:tmpl w:val="E7A08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7027CC"/>
    <w:multiLevelType w:val="hybridMultilevel"/>
    <w:tmpl w:val="CE9AA9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73154B"/>
    <w:multiLevelType w:val="hybridMultilevel"/>
    <w:tmpl w:val="336AF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E00B14"/>
    <w:rsid w:val="00021EA6"/>
    <w:rsid w:val="00037BF0"/>
    <w:rsid w:val="001D6065"/>
    <w:rsid w:val="00241AE4"/>
    <w:rsid w:val="004B1002"/>
    <w:rsid w:val="006009F4"/>
    <w:rsid w:val="0070057E"/>
    <w:rsid w:val="007D30BC"/>
    <w:rsid w:val="00875C89"/>
    <w:rsid w:val="008F753A"/>
    <w:rsid w:val="009C0202"/>
    <w:rsid w:val="009D3ED9"/>
    <w:rsid w:val="00B878D1"/>
    <w:rsid w:val="00E00B14"/>
    <w:rsid w:val="00E5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5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0B1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00B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vpr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vprf.ru" TargetMode="External"/><Relationship Id="rId5" Type="http://schemas.openxmlformats.org/officeDocument/2006/relationships/hyperlink" Target="http://www.fpln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2014-06-14T17:34:00Z</dcterms:created>
  <dcterms:modified xsi:type="dcterms:W3CDTF">2016-06-07T20:13:00Z</dcterms:modified>
</cp:coreProperties>
</file>