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80" w:rsidRPr="00493C6F" w:rsidRDefault="00B20080" w:rsidP="00B20080">
      <w:pPr>
        <w:widowControl w:val="0"/>
        <w:suppressAutoHyphens/>
        <w:jc w:val="right"/>
      </w:pPr>
      <w:r w:rsidRPr="00493C6F">
        <w:t>ПРИЛОЖЕНИЕ №1</w:t>
      </w:r>
    </w:p>
    <w:p w:rsidR="00B20080" w:rsidRDefault="00B20080" w:rsidP="00B20080">
      <w:pPr>
        <w:widowControl w:val="0"/>
        <w:suppressAutoHyphens/>
        <w:jc w:val="right"/>
      </w:pPr>
      <w:r w:rsidRPr="00493C6F">
        <w:t>к Правилам</w:t>
      </w:r>
      <w:r>
        <w:t xml:space="preserve"> </w:t>
      </w:r>
      <w:r w:rsidRPr="00493C6F">
        <w:t xml:space="preserve">(пункт </w:t>
      </w:r>
      <w:r>
        <w:t>13</w:t>
      </w:r>
      <w:r w:rsidRPr="002B000F">
        <w:t>)</w:t>
      </w: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1360805</wp:posOffset>
            </wp:positionH>
            <wp:positionV relativeFrom="paragraph">
              <wp:posOffset>98425</wp:posOffset>
            </wp:positionV>
            <wp:extent cx="3846195" cy="2660650"/>
            <wp:effectExtent l="19050" t="0" r="1905" b="0"/>
            <wp:wrapNone/>
            <wp:docPr id="8" name="Рисунок 8" descr="Безымянный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Безымянный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195" cy="266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tabs>
          <w:tab w:val="left" w:pos="2705"/>
        </w:tabs>
        <w:suppressAutoHyphens/>
      </w:pPr>
      <w:r>
        <w:tab/>
      </w: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ind w:firstLine="0"/>
        <w:jc w:val="center"/>
      </w:pPr>
      <w:r w:rsidRPr="00493C6F">
        <w:t>Рисунок. Входной маркер</w:t>
      </w:r>
      <w:r>
        <w:t xml:space="preserve"> </w:t>
      </w:r>
    </w:p>
    <w:p w:rsidR="00B20080" w:rsidRPr="00493C6F" w:rsidRDefault="00B20080" w:rsidP="00B20080">
      <w:pPr>
        <w:widowControl w:val="0"/>
        <w:suppressAutoHyphens/>
        <w:ind w:firstLine="0"/>
        <w:jc w:val="right"/>
      </w:pPr>
      <w:r>
        <w:br w:type="page"/>
      </w:r>
      <w:r w:rsidRPr="00493C6F">
        <w:lastRenderedPageBreak/>
        <w:t>ПРИЛОЖЕНИЕ №</w:t>
      </w:r>
      <w:r>
        <w:t xml:space="preserve"> 2</w:t>
      </w:r>
    </w:p>
    <w:p w:rsidR="00B20080" w:rsidRDefault="00B20080" w:rsidP="00B20080">
      <w:pPr>
        <w:widowControl w:val="0"/>
        <w:suppressAutoHyphens/>
        <w:jc w:val="right"/>
      </w:pPr>
      <w:r w:rsidRPr="00493C6F">
        <w:t>к Правилам</w:t>
      </w:r>
      <w:r>
        <w:t xml:space="preserve"> </w:t>
      </w:r>
      <w:r w:rsidRPr="00493C6F">
        <w:t xml:space="preserve">(пункт </w:t>
      </w:r>
      <w:r>
        <w:t>14</w:t>
      </w:r>
      <w:r w:rsidRPr="00493C6F">
        <w:t>)</w:t>
      </w: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761365</wp:posOffset>
            </wp:positionH>
            <wp:positionV relativeFrom="paragraph">
              <wp:posOffset>111760</wp:posOffset>
            </wp:positionV>
            <wp:extent cx="5628640" cy="2127250"/>
            <wp:effectExtent l="19050" t="0" r="0" b="0"/>
            <wp:wrapNone/>
            <wp:docPr id="9" name="Рисунок 9" descr="Новый рисунок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Новый рисунок (2)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640" cy="212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center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center"/>
      </w:pPr>
    </w:p>
    <w:p w:rsidR="00B20080" w:rsidRDefault="00B20080" w:rsidP="00B20080">
      <w:pPr>
        <w:widowControl w:val="0"/>
        <w:suppressAutoHyphens/>
        <w:jc w:val="center"/>
      </w:pPr>
    </w:p>
    <w:p w:rsidR="00B20080" w:rsidRDefault="00B20080" w:rsidP="00B20080">
      <w:pPr>
        <w:widowControl w:val="0"/>
        <w:suppressAutoHyphens/>
        <w:jc w:val="center"/>
      </w:pPr>
    </w:p>
    <w:p w:rsidR="00B20080" w:rsidRDefault="003A12AF" w:rsidP="00B20080">
      <w:pPr>
        <w:widowControl w:val="0"/>
        <w:suppressAutoHyphens/>
        <w:jc w:val="center"/>
      </w:pPr>
      <w:r>
        <w:rPr>
          <w:noProof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36" type="#_x0000_t61" style="position:absolute;left:0;text-align:left;margin-left:344pt;margin-top:14.4pt;width:18pt;height:18pt;z-index:251670528" adj="19020,-180" stroked="f">
            <v:textbox style="mso-next-textbox:#_x0000_s1036" inset="0,0,0,0">
              <w:txbxContent>
                <w:p w:rsidR="00B20080" w:rsidRPr="006D6303" w:rsidRDefault="00B20080" w:rsidP="00B20080">
                  <w:pPr>
                    <w:ind w:firstLine="0"/>
                    <w:jc w:val="center"/>
                    <w:rPr>
                      <w:b/>
                      <w:sz w:val="24"/>
                    </w:rPr>
                  </w:pPr>
                  <w:r w:rsidRPr="006D6303">
                    <w:rPr>
                      <w:b/>
                      <w:sz w:val="24"/>
                    </w:rPr>
                    <w:t>3</w:t>
                  </w:r>
                </w:p>
              </w:txbxContent>
            </v:textbox>
            <w10:wrap side="right"/>
          </v:shape>
        </w:pict>
      </w:r>
      <w:r>
        <w:rPr>
          <w:noProof/>
        </w:rPr>
        <w:pict>
          <v:shape id="_x0000_s1035" type="#_x0000_t61" style="position:absolute;left:0;text-align:left;margin-left:242.95pt;margin-top:14.4pt;width:18pt;height:18pt;z-index:251669504" adj="20400,-1440" stroked="f">
            <v:textbox style="mso-next-textbox:#_x0000_s1035" inset="0,0,0,0">
              <w:txbxContent>
                <w:p w:rsidR="00B20080" w:rsidRPr="006D6303" w:rsidRDefault="00B20080" w:rsidP="00B20080">
                  <w:pPr>
                    <w:ind w:firstLine="0"/>
                    <w:jc w:val="center"/>
                    <w:rPr>
                      <w:b/>
                      <w:sz w:val="24"/>
                    </w:rPr>
                  </w:pPr>
                  <w:r w:rsidRPr="006D6303">
                    <w:rPr>
                      <w:b/>
                      <w:sz w:val="24"/>
                    </w:rPr>
                    <w:t>2</w:t>
                  </w:r>
                </w:p>
              </w:txbxContent>
            </v:textbox>
            <w10:wrap side="right"/>
          </v:shape>
        </w:pict>
      </w:r>
      <w:r>
        <w:rPr>
          <w:noProof/>
        </w:rPr>
        <w:pict>
          <v:shape id="_x0000_s1037" type="#_x0000_t61" style="position:absolute;left:0;text-align:left;margin-left:427.9pt;margin-top:13.95pt;width:18pt;height:18pt;z-index:251671552" adj="22920,-1680" stroked="f">
            <v:textbox style="mso-next-textbox:#_x0000_s1037" inset="0,0,0,0">
              <w:txbxContent>
                <w:p w:rsidR="00B20080" w:rsidRPr="006D6303" w:rsidRDefault="00B20080" w:rsidP="00B20080">
                  <w:pPr>
                    <w:ind w:firstLine="0"/>
                    <w:jc w:val="center"/>
                    <w:rPr>
                      <w:b/>
                      <w:sz w:val="24"/>
                    </w:rPr>
                  </w:pPr>
                  <w:r w:rsidRPr="006D6303">
                    <w:rPr>
                      <w:b/>
                      <w:sz w:val="24"/>
                    </w:rPr>
                    <w:t>4</w:t>
                  </w:r>
                </w:p>
              </w:txbxContent>
            </v:textbox>
            <w10:wrap side="right"/>
          </v:shape>
        </w:pict>
      </w:r>
      <w:r>
        <w:rPr>
          <w:noProof/>
        </w:rPr>
        <w:pict>
          <v:shape id="_x0000_s1034" type="#_x0000_t61" style="position:absolute;left:0;text-align:left;margin-left:119.65pt;margin-top:13.9pt;width:18pt;height:18pt;z-index:251668480" adj="7680,10980" stroked="f">
            <v:textbox style="mso-next-textbox:#_x0000_s1034" inset="0,0,0,0">
              <w:txbxContent>
                <w:p w:rsidR="00B20080" w:rsidRPr="006D6303" w:rsidRDefault="00B20080" w:rsidP="00B20080">
                  <w:pPr>
                    <w:ind w:firstLine="0"/>
                    <w:jc w:val="center"/>
                    <w:rPr>
                      <w:b/>
                      <w:sz w:val="24"/>
                    </w:rPr>
                  </w:pPr>
                  <w:r w:rsidRPr="006D6303">
                    <w:rPr>
                      <w:b/>
                      <w:sz w:val="24"/>
                    </w:rPr>
                    <w:t>1</w:t>
                  </w:r>
                </w:p>
              </w:txbxContent>
            </v:textbox>
            <w10:wrap side="right"/>
          </v:shape>
        </w:pict>
      </w:r>
    </w:p>
    <w:p w:rsidR="00B20080" w:rsidRDefault="00B20080" w:rsidP="00B20080">
      <w:pPr>
        <w:widowControl w:val="0"/>
        <w:suppressAutoHyphens/>
        <w:jc w:val="center"/>
      </w:pPr>
    </w:p>
    <w:p w:rsidR="00B20080" w:rsidRDefault="00B20080" w:rsidP="00B20080">
      <w:pPr>
        <w:widowControl w:val="0"/>
        <w:suppressAutoHyphens/>
        <w:jc w:val="center"/>
      </w:pPr>
    </w:p>
    <w:p w:rsidR="00B20080" w:rsidRDefault="00B20080" w:rsidP="00B20080">
      <w:pPr>
        <w:widowControl w:val="0"/>
        <w:suppressAutoHyphens/>
        <w:jc w:val="center"/>
      </w:pPr>
    </w:p>
    <w:p w:rsidR="00B20080" w:rsidRPr="00493C6F" w:rsidRDefault="00B20080" w:rsidP="00B20080">
      <w:pPr>
        <w:widowControl w:val="0"/>
        <w:suppressAutoHyphens/>
        <w:jc w:val="center"/>
      </w:pPr>
      <w:r w:rsidRPr="00493C6F">
        <w:t>Рисунок</w:t>
      </w:r>
      <w:r>
        <w:t>.</w:t>
      </w:r>
      <w:r w:rsidRPr="00493C6F">
        <w:t xml:space="preserve"> Пограничные знаки:</w:t>
      </w:r>
    </w:p>
    <w:p w:rsidR="00B20080" w:rsidRDefault="00B20080" w:rsidP="00B20080">
      <w:pPr>
        <w:widowControl w:val="0"/>
        <w:suppressAutoHyphens/>
        <w:ind w:firstLine="0"/>
      </w:pPr>
      <w:r w:rsidRPr="00493C6F">
        <w:t>1 – усеченный конус; 2 – призма; 3 – флажок; 4 – дорожный сигнальный конус</w:t>
      </w: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Pr="00493C6F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ind w:left="6379" w:firstLine="0"/>
      </w:pPr>
    </w:p>
    <w:p w:rsidR="00B20080" w:rsidRDefault="00B20080" w:rsidP="00B20080">
      <w:pPr>
        <w:widowControl w:val="0"/>
        <w:suppressAutoHyphens/>
        <w:ind w:left="6379" w:firstLine="0"/>
      </w:pPr>
    </w:p>
    <w:p w:rsidR="00B20080" w:rsidRDefault="00B20080" w:rsidP="00B20080">
      <w:pPr>
        <w:widowControl w:val="0"/>
        <w:suppressAutoHyphens/>
        <w:ind w:left="6379" w:firstLine="0"/>
      </w:pPr>
    </w:p>
    <w:p w:rsidR="00B20080" w:rsidRDefault="00B20080" w:rsidP="00B20080">
      <w:pPr>
        <w:widowControl w:val="0"/>
        <w:suppressAutoHyphens/>
        <w:ind w:left="6379" w:firstLine="0"/>
      </w:pPr>
    </w:p>
    <w:p w:rsidR="00B20080" w:rsidRPr="00493C6F" w:rsidRDefault="00B20080" w:rsidP="00B20080">
      <w:pPr>
        <w:widowControl w:val="0"/>
        <w:suppressAutoHyphens/>
        <w:jc w:val="right"/>
      </w:pPr>
      <w:r>
        <w:br w:type="page"/>
      </w:r>
      <w:r w:rsidRPr="00493C6F">
        <w:lastRenderedPageBreak/>
        <w:t>ПРИЛОЖЕНИЕ №</w:t>
      </w:r>
      <w:r>
        <w:t xml:space="preserve"> 3</w:t>
      </w:r>
    </w:p>
    <w:p w:rsidR="00B20080" w:rsidRDefault="00B20080" w:rsidP="00B20080">
      <w:pPr>
        <w:widowControl w:val="0"/>
        <w:suppressAutoHyphens/>
        <w:jc w:val="right"/>
      </w:pPr>
      <w:r w:rsidRPr="00493C6F">
        <w:t xml:space="preserve">к Правилам (пункты </w:t>
      </w:r>
      <w:r>
        <w:t>16, 37</w:t>
      </w:r>
      <w:r w:rsidRPr="00493C6F">
        <w:t>)</w:t>
      </w:r>
    </w:p>
    <w:p w:rsidR="00B20080" w:rsidRDefault="00B20080" w:rsidP="00B20080">
      <w:pPr>
        <w:widowControl w:val="0"/>
        <w:suppressAutoHyphens/>
        <w:ind w:left="6379" w:firstLine="0"/>
      </w:pPr>
    </w:p>
    <w:p w:rsidR="00B20080" w:rsidRDefault="00B20080" w:rsidP="00B20080">
      <w:pPr>
        <w:widowControl w:val="0"/>
        <w:suppressAutoHyphens/>
        <w:ind w:left="6379" w:firstLine="0"/>
      </w:pPr>
    </w:p>
    <w:p w:rsidR="00B20080" w:rsidRDefault="00B20080" w:rsidP="00B20080">
      <w:pPr>
        <w:widowControl w:val="0"/>
        <w:suppressAutoHyphens/>
        <w:ind w:left="6379" w:firstLine="0"/>
      </w:pPr>
    </w:p>
    <w:p w:rsidR="00B20080" w:rsidRDefault="00B20080" w:rsidP="00B20080">
      <w:pPr>
        <w:widowControl w:val="0"/>
        <w:suppressAutoHyphens/>
        <w:ind w:left="6379" w:firstLine="0"/>
      </w:pPr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1271270</wp:posOffset>
            </wp:positionH>
            <wp:positionV relativeFrom="paragraph">
              <wp:posOffset>14605</wp:posOffset>
            </wp:positionV>
            <wp:extent cx="4318000" cy="1902460"/>
            <wp:effectExtent l="19050" t="0" r="6350" b="0"/>
            <wp:wrapNone/>
            <wp:docPr id="14" name="Рисунок 14" descr="колду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колдун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0" cy="190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0080" w:rsidRDefault="00B20080" w:rsidP="00B20080">
      <w:pPr>
        <w:widowControl w:val="0"/>
        <w:suppressAutoHyphens/>
        <w:ind w:left="6379" w:firstLine="0"/>
      </w:pPr>
    </w:p>
    <w:p w:rsidR="00B20080" w:rsidRDefault="00B20080" w:rsidP="00B20080">
      <w:pPr>
        <w:widowControl w:val="0"/>
        <w:suppressAutoHyphens/>
        <w:ind w:left="6379" w:firstLine="0"/>
      </w:pPr>
    </w:p>
    <w:p w:rsidR="00B20080" w:rsidRDefault="003A12AF" w:rsidP="00B20080">
      <w:pPr>
        <w:widowControl w:val="0"/>
        <w:suppressAutoHyphens/>
        <w:ind w:left="6379" w:firstLine="0"/>
      </w:pPr>
      <w:r>
        <w:rPr>
          <w:noProof/>
        </w:rPr>
        <w:pict>
          <v:shape id="_x0000_s1026" type="#_x0000_t61" style="position:absolute;left:0;text-align:left;margin-left:96.35pt;margin-top:6.35pt;width:18pt;height:18pt;z-index:251660288" adj="8640,26220" stroked="f">
            <v:textbox style="mso-next-textbox:#_x0000_s1026" inset="0,0,0,0">
              <w:txbxContent>
                <w:p w:rsidR="00B20080" w:rsidRPr="00C03A25" w:rsidRDefault="00B20080" w:rsidP="00B20080">
                  <w:pPr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б</w:t>
                  </w:r>
                </w:p>
              </w:txbxContent>
            </v:textbox>
            <w10:wrap side="right"/>
          </v:shape>
        </w:pict>
      </w:r>
      <w:r>
        <w:rPr>
          <w:noProof/>
        </w:rPr>
        <w:pict>
          <v:shape id="_x0000_s1027" type="#_x0000_t61" style="position:absolute;left:0;text-align:left;margin-left:425.4pt;margin-top:14.5pt;width:18pt;height:18pt;z-index:251661312" adj="3540,8040" stroked="f">
            <v:textbox style="mso-next-textbox:#_x0000_s1027" inset="0,0,0,0">
              <w:txbxContent>
                <w:p w:rsidR="00B20080" w:rsidRPr="00C03A25" w:rsidRDefault="00B20080" w:rsidP="00B20080">
                  <w:pPr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в</w:t>
                  </w:r>
                </w:p>
              </w:txbxContent>
            </v:textbox>
            <w10:wrap side="right"/>
          </v:shape>
        </w:pict>
      </w:r>
    </w:p>
    <w:p w:rsidR="00B20080" w:rsidRDefault="00B20080" w:rsidP="00B20080">
      <w:pPr>
        <w:widowControl w:val="0"/>
        <w:suppressAutoHyphens/>
        <w:ind w:left="6379" w:firstLine="0"/>
      </w:pPr>
    </w:p>
    <w:p w:rsidR="00B20080" w:rsidRDefault="00B20080" w:rsidP="00B20080">
      <w:pPr>
        <w:widowControl w:val="0"/>
        <w:suppressAutoHyphens/>
        <w:ind w:left="6379" w:firstLine="0"/>
      </w:pPr>
    </w:p>
    <w:p w:rsidR="00B20080" w:rsidRDefault="00B20080" w:rsidP="00B20080">
      <w:pPr>
        <w:widowControl w:val="0"/>
        <w:suppressAutoHyphens/>
        <w:ind w:left="6379" w:firstLine="0"/>
      </w:pPr>
    </w:p>
    <w:p w:rsidR="00B20080" w:rsidRDefault="003A12AF" w:rsidP="00B20080">
      <w:pPr>
        <w:widowControl w:val="0"/>
        <w:suppressAutoHyphens/>
        <w:ind w:left="6379" w:firstLine="0"/>
      </w:pPr>
      <w:r>
        <w:rPr>
          <w:noProof/>
        </w:rPr>
        <w:pict>
          <v:shape id="_x0000_s1028" type="#_x0000_t61" style="position:absolute;left:0;text-align:left;margin-left:263.05pt;margin-top:.9pt;width:18pt;height:18pt;z-index:251662336" adj="-960,17460" stroked="f">
            <v:textbox style="mso-next-textbox:#_x0000_s1028" inset="0,0,0,0">
              <w:txbxContent>
                <w:p w:rsidR="00B20080" w:rsidRPr="00C03A25" w:rsidRDefault="00B20080" w:rsidP="00B20080">
                  <w:pPr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а</w:t>
                  </w:r>
                </w:p>
              </w:txbxContent>
            </v:textbox>
            <w10:wrap side="right"/>
          </v:shape>
        </w:pict>
      </w:r>
    </w:p>
    <w:p w:rsidR="00B20080" w:rsidRDefault="00B20080" w:rsidP="00B20080">
      <w:pPr>
        <w:widowControl w:val="0"/>
        <w:suppressAutoHyphens/>
        <w:ind w:left="6379" w:firstLine="0"/>
      </w:pPr>
    </w:p>
    <w:p w:rsidR="00B20080" w:rsidRDefault="00B20080" w:rsidP="00B20080">
      <w:pPr>
        <w:widowControl w:val="0"/>
        <w:suppressAutoHyphens/>
        <w:ind w:left="6379" w:firstLine="0"/>
      </w:pPr>
    </w:p>
    <w:p w:rsidR="00B20080" w:rsidRDefault="00B20080" w:rsidP="00B20080">
      <w:pPr>
        <w:widowControl w:val="0"/>
        <w:suppressAutoHyphens/>
        <w:ind w:left="6379" w:firstLine="0"/>
      </w:pPr>
    </w:p>
    <w:p w:rsidR="00B20080" w:rsidRDefault="00B20080" w:rsidP="00B20080">
      <w:pPr>
        <w:widowControl w:val="0"/>
        <w:suppressAutoHyphens/>
        <w:ind w:firstLine="0"/>
        <w:jc w:val="center"/>
      </w:pPr>
    </w:p>
    <w:p w:rsidR="00B20080" w:rsidRDefault="00B20080" w:rsidP="00B20080">
      <w:pPr>
        <w:widowControl w:val="0"/>
        <w:suppressAutoHyphens/>
        <w:ind w:firstLine="0"/>
        <w:jc w:val="center"/>
      </w:pPr>
      <w:r w:rsidRPr="00493C6F">
        <w:t>Рисунок</w:t>
      </w:r>
      <w:r>
        <w:t>.</w:t>
      </w:r>
      <w:r w:rsidRPr="00493C6F">
        <w:t xml:space="preserve"> Размеры ветроуказателя</w:t>
      </w:r>
    </w:p>
    <w:p w:rsidR="00B20080" w:rsidRDefault="00B20080" w:rsidP="00B20080">
      <w:pPr>
        <w:widowControl w:val="0"/>
        <w:suppressAutoHyphens/>
        <w:ind w:left="6379" w:firstLine="0"/>
      </w:pPr>
    </w:p>
    <w:p w:rsidR="00B20080" w:rsidRDefault="00B20080" w:rsidP="00B20080">
      <w:pPr>
        <w:widowControl w:val="0"/>
        <w:suppressAutoHyphens/>
        <w:ind w:left="6379" w:firstLine="0"/>
      </w:pPr>
    </w:p>
    <w:tbl>
      <w:tblPr>
        <w:tblpPr w:leftFromText="180" w:rightFromText="180" w:vertAnchor="text" w:horzAnchor="margin" w:tblpXSpec="center" w:tblpY="309"/>
        <w:tblOverlap w:val="never"/>
        <w:tblW w:w="9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80"/>
        <w:gridCol w:w="1154"/>
        <w:gridCol w:w="1154"/>
        <w:gridCol w:w="1055"/>
      </w:tblGrid>
      <w:tr w:rsidR="00B20080" w:rsidRPr="00493C6F" w:rsidTr="00780998">
        <w:trPr>
          <w:trHeight w:val="412"/>
        </w:trPr>
        <w:tc>
          <w:tcPr>
            <w:tcW w:w="5880" w:type="dxa"/>
            <w:vAlign w:val="center"/>
          </w:tcPr>
          <w:p w:rsidR="00B20080" w:rsidRPr="003B73A2" w:rsidRDefault="00B20080" w:rsidP="00780998">
            <w:pPr>
              <w:widowControl w:val="0"/>
              <w:suppressAutoHyphens/>
              <w:ind w:firstLine="41"/>
              <w:jc w:val="center"/>
              <w:rPr>
                <w:b/>
                <w:sz w:val="24"/>
              </w:rPr>
            </w:pPr>
            <w:r w:rsidRPr="003B73A2">
              <w:rPr>
                <w:b/>
                <w:sz w:val="24"/>
              </w:rPr>
              <w:t>Назначение посадочной площадки</w:t>
            </w:r>
          </w:p>
        </w:tc>
        <w:tc>
          <w:tcPr>
            <w:tcW w:w="1154" w:type="dxa"/>
            <w:vAlign w:val="center"/>
          </w:tcPr>
          <w:p w:rsidR="00B20080" w:rsidRPr="003B73A2" w:rsidRDefault="00B20080" w:rsidP="00780998">
            <w:pPr>
              <w:widowControl w:val="0"/>
              <w:suppressAutoHyphens/>
              <w:ind w:firstLine="41"/>
              <w:jc w:val="center"/>
              <w:rPr>
                <w:b/>
                <w:sz w:val="24"/>
              </w:rPr>
            </w:pPr>
            <w:r w:rsidRPr="003B73A2">
              <w:rPr>
                <w:b/>
                <w:sz w:val="24"/>
              </w:rPr>
              <w:t>а (м)</w:t>
            </w:r>
          </w:p>
        </w:tc>
        <w:tc>
          <w:tcPr>
            <w:tcW w:w="1154" w:type="dxa"/>
            <w:vAlign w:val="center"/>
          </w:tcPr>
          <w:p w:rsidR="00B20080" w:rsidRPr="003B73A2" w:rsidRDefault="00B20080" w:rsidP="00780998">
            <w:pPr>
              <w:widowControl w:val="0"/>
              <w:suppressAutoHyphens/>
              <w:ind w:firstLine="41"/>
              <w:jc w:val="center"/>
              <w:rPr>
                <w:b/>
                <w:sz w:val="24"/>
              </w:rPr>
            </w:pPr>
            <w:r w:rsidRPr="003B73A2">
              <w:rPr>
                <w:b/>
                <w:sz w:val="24"/>
              </w:rPr>
              <w:t>б (м)</w:t>
            </w:r>
          </w:p>
        </w:tc>
        <w:tc>
          <w:tcPr>
            <w:tcW w:w="1055" w:type="dxa"/>
            <w:vAlign w:val="center"/>
          </w:tcPr>
          <w:p w:rsidR="00B20080" w:rsidRPr="003B73A2" w:rsidRDefault="00B20080" w:rsidP="00780998">
            <w:pPr>
              <w:widowControl w:val="0"/>
              <w:suppressAutoHyphens/>
              <w:ind w:firstLine="41"/>
              <w:jc w:val="center"/>
              <w:rPr>
                <w:b/>
                <w:sz w:val="24"/>
              </w:rPr>
            </w:pPr>
            <w:r w:rsidRPr="003B73A2">
              <w:rPr>
                <w:b/>
                <w:sz w:val="24"/>
              </w:rPr>
              <w:t>в (м)</w:t>
            </w:r>
          </w:p>
        </w:tc>
      </w:tr>
      <w:tr w:rsidR="00B20080" w:rsidRPr="00493C6F" w:rsidTr="00780998">
        <w:trPr>
          <w:trHeight w:val="417"/>
        </w:trPr>
        <w:tc>
          <w:tcPr>
            <w:tcW w:w="5880" w:type="dxa"/>
            <w:vAlign w:val="center"/>
          </w:tcPr>
          <w:p w:rsidR="00B20080" w:rsidRPr="003B73A2" w:rsidRDefault="00B20080" w:rsidP="00780998">
            <w:pPr>
              <w:widowControl w:val="0"/>
              <w:suppressAutoHyphens/>
              <w:ind w:firstLine="41"/>
              <w:jc w:val="center"/>
              <w:rPr>
                <w:sz w:val="24"/>
              </w:rPr>
            </w:pPr>
            <w:r w:rsidRPr="003B73A2">
              <w:rPr>
                <w:sz w:val="24"/>
              </w:rPr>
              <w:t>Для самолетов</w:t>
            </w:r>
          </w:p>
        </w:tc>
        <w:tc>
          <w:tcPr>
            <w:tcW w:w="1154" w:type="dxa"/>
            <w:vAlign w:val="center"/>
          </w:tcPr>
          <w:p w:rsidR="00B20080" w:rsidRPr="003B73A2" w:rsidRDefault="00B20080" w:rsidP="00780998">
            <w:pPr>
              <w:widowControl w:val="0"/>
              <w:suppressAutoHyphens/>
              <w:ind w:firstLine="41"/>
              <w:jc w:val="center"/>
              <w:rPr>
                <w:sz w:val="24"/>
              </w:rPr>
            </w:pPr>
            <w:r w:rsidRPr="003B73A2">
              <w:rPr>
                <w:sz w:val="24"/>
              </w:rPr>
              <w:t>3,6</w:t>
            </w:r>
          </w:p>
        </w:tc>
        <w:tc>
          <w:tcPr>
            <w:tcW w:w="1154" w:type="dxa"/>
            <w:vAlign w:val="center"/>
          </w:tcPr>
          <w:p w:rsidR="00B20080" w:rsidRPr="003B73A2" w:rsidRDefault="00B20080" w:rsidP="00780998">
            <w:pPr>
              <w:widowControl w:val="0"/>
              <w:suppressAutoHyphens/>
              <w:ind w:firstLine="41"/>
              <w:jc w:val="center"/>
              <w:rPr>
                <w:sz w:val="24"/>
              </w:rPr>
            </w:pPr>
            <w:r w:rsidRPr="003B73A2">
              <w:rPr>
                <w:sz w:val="24"/>
              </w:rPr>
              <w:t>0,9</w:t>
            </w:r>
          </w:p>
        </w:tc>
        <w:tc>
          <w:tcPr>
            <w:tcW w:w="1055" w:type="dxa"/>
            <w:vAlign w:val="center"/>
          </w:tcPr>
          <w:p w:rsidR="00B20080" w:rsidRPr="003B73A2" w:rsidRDefault="00B20080" w:rsidP="00780998">
            <w:pPr>
              <w:widowControl w:val="0"/>
              <w:suppressAutoHyphens/>
              <w:ind w:firstLine="41"/>
              <w:jc w:val="center"/>
              <w:rPr>
                <w:sz w:val="24"/>
              </w:rPr>
            </w:pPr>
            <w:r w:rsidRPr="003B73A2">
              <w:rPr>
                <w:sz w:val="24"/>
              </w:rPr>
              <w:t>0,4</w:t>
            </w:r>
          </w:p>
        </w:tc>
      </w:tr>
      <w:tr w:rsidR="00B20080" w:rsidRPr="00493C6F" w:rsidTr="00780998">
        <w:trPr>
          <w:trHeight w:val="409"/>
        </w:trPr>
        <w:tc>
          <w:tcPr>
            <w:tcW w:w="5880" w:type="dxa"/>
            <w:vAlign w:val="center"/>
          </w:tcPr>
          <w:p w:rsidR="00B20080" w:rsidRPr="003B73A2" w:rsidRDefault="00B20080" w:rsidP="00780998">
            <w:pPr>
              <w:widowControl w:val="0"/>
              <w:suppressAutoHyphens/>
              <w:ind w:firstLine="41"/>
              <w:jc w:val="center"/>
              <w:rPr>
                <w:sz w:val="24"/>
              </w:rPr>
            </w:pPr>
            <w:r w:rsidRPr="003B73A2">
              <w:rPr>
                <w:sz w:val="24"/>
              </w:rPr>
              <w:t>Для вертолетов</w:t>
            </w:r>
          </w:p>
        </w:tc>
        <w:tc>
          <w:tcPr>
            <w:tcW w:w="1154" w:type="dxa"/>
            <w:vAlign w:val="center"/>
          </w:tcPr>
          <w:p w:rsidR="00B20080" w:rsidRPr="003B73A2" w:rsidRDefault="00B20080" w:rsidP="00780998">
            <w:pPr>
              <w:widowControl w:val="0"/>
              <w:suppressAutoHyphens/>
              <w:ind w:firstLine="41"/>
              <w:jc w:val="center"/>
              <w:rPr>
                <w:sz w:val="24"/>
              </w:rPr>
            </w:pPr>
            <w:r w:rsidRPr="003B73A2">
              <w:rPr>
                <w:sz w:val="24"/>
              </w:rPr>
              <w:t>2,4</w:t>
            </w:r>
          </w:p>
        </w:tc>
        <w:tc>
          <w:tcPr>
            <w:tcW w:w="1154" w:type="dxa"/>
            <w:vAlign w:val="center"/>
          </w:tcPr>
          <w:p w:rsidR="00B20080" w:rsidRPr="003B73A2" w:rsidRDefault="00B20080" w:rsidP="00780998">
            <w:pPr>
              <w:widowControl w:val="0"/>
              <w:suppressAutoHyphens/>
              <w:ind w:firstLine="41"/>
              <w:jc w:val="center"/>
              <w:rPr>
                <w:sz w:val="24"/>
              </w:rPr>
            </w:pPr>
            <w:r w:rsidRPr="003B73A2">
              <w:rPr>
                <w:sz w:val="24"/>
              </w:rPr>
              <w:t>0,6</w:t>
            </w:r>
          </w:p>
        </w:tc>
        <w:tc>
          <w:tcPr>
            <w:tcW w:w="1055" w:type="dxa"/>
            <w:vAlign w:val="center"/>
          </w:tcPr>
          <w:p w:rsidR="00B20080" w:rsidRPr="003B73A2" w:rsidRDefault="00B20080" w:rsidP="00780998">
            <w:pPr>
              <w:widowControl w:val="0"/>
              <w:suppressAutoHyphens/>
              <w:ind w:firstLine="41"/>
              <w:jc w:val="center"/>
              <w:rPr>
                <w:sz w:val="24"/>
              </w:rPr>
            </w:pPr>
            <w:r w:rsidRPr="003B73A2">
              <w:rPr>
                <w:sz w:val="24"/>
              </w:rPr>
              <w:t>0,3</w:t>
            </w:r>
          </w:p>
        </w:tc>
      </w:tr>
      <w:tr w:rsidR="00B20080" w:rsidRPr="00493C6F" w:rsidTr="00780998">
        <w:trPr>
          <w:trHeight w:val="430"/>
        </w:trPr>
        <w:tc>
          <w:tcPr>
            <w:tcW w:w="5880" w:type="dxa"/>
            <w:vAlign w:val="center"/>
          </w:tcPr>
          <w:p w:rsidR="00B20080" w:rsidRPr="003B73A2" w:rsidRDefault="00B20080" w:rsidP="00780998">
            <w:pPr>
              <w:widowControl w:val="0"/>
              <w:suppressAutoHyphens/>
              <w:ind w:firstLine="41"/>
              <w:jc w:val="center"/>
              <w:rPr>
                <w:sz w:val="24"/>
              </w:rPr>
            </w:pPr>
            <w:r w:rsidRPr="003B73A2">
              <w:rPr>
                <w:sz w:val="24"/>
              </w:rPr>
              <w:t>Для сверхлегких воздушных судов</w:t>
            </w:r>
          </w:p>
        </w:tc>
        <w:tc>
          <w:tcPr>
            <w:tcW w:w="1154" w:type="dxa"/>
            <w:vAlign w:val="center"/>
          </w:tcPr>
          <w:p w:rsidR="00B20080" w:rsidRPr="003B73A2" w:rsidRDefault="00B20080" w:rsidP="00780998">
            <w:pPr>
              <w:widowControl w:val="0"/>
              <w:suppressAutoHyphens/>
              <w:ind w:firstLine="41"/>
              <w:jc w:val="center"/>
              <w:rPr>
                <w:sz w:val="24"/>
              </w:rPr>
            </w:pPr>
            <w:r w:rsidRPr="003B73A2">
              <w:rPr>
                <w:sz w:val="24"/>
              </w:rPr>
              <w:t>1,0</w:t>
            </w:r>
          </w:p>
        </w:tc>
        <w:tc>
          <w:tcPr>
            <w:tcW w:w="1154" w:type="dxa"/>
            <w:vAlign w:val="center"/>
          </w:tcPr>
          <w:p w:rsidR="00B20080" w:rsidRPr="003B73A2" w:rsidRDefault="00B20080" w:rsidP="00780998">
            <w:pPr>
              <w:widowControl w:val="0"/>
              <w:suppressAutoHyphens/>
              <w:ind w:firstLine="41"/>
              <w:jc w:val="center"/>
              <w:rPr>
                <w:sz w:val="24"/>
              </w:rPr>
            </w:pPr>
            <w:r w:rsidRPr="003B73A2">
              <w:rPr>
                <w:sz w:val="24"/>
              </w:rPr>
              <w:t>0,3</w:t>
            </w:r>
          </w:p>
        </w:tc>
        <w:tc>
          <w:tcPr>
            <w:tcW w:w="1055" w:type="dxa"/>
            <w:vAlign w:val="center"/>
          </w:tcPr>
          <w:p w:rsidR="00B20080" w:rsidRPr="003B73A2" w:rsidRDefault="00B20080" w:rsidP="00780998">
            <w:pPr>
              <w:widowControl w:val="0"/>
              <w:suppressAutoHyphens/>
              <w:ind w:firstLine="41"/>
              <w:jc w:val="center"/>
              <w:rPr>
                <w:sz w:val="24"/>
              </w:rPr>
            </w:pPr>
            <w:r w:rsidRPr="003B73A2">
              <w:rPr>
                <w:sz w:val="24"/>
              </w:rPr>
              <w:t>0,15</w:t>
            </w:r>
          </w:p>
        </w:tc>
      </w:tr>
    </w:tbl>
    <w:p w:rsidR="00B20080" w:rsidRDefault="00B20080" w:rsidP="00B20080">
      <w:pPr>
        <w:widowControl w:val="0"/>
        <w:suppressAutoHyphens/>
        <w:ind w:left="6379" w:firstLine="0"/>
      </w:pPr>
    </w:p>
    <w:p w:rsidR="00B20080" w:rsidRDefault="00B20080" w:rsidP="00B20080">
      <w:pPr>
        <w:widowControl w:val="0"/>
        <w:suppressAutoHyphens/>
        <w:ind w:firstLine="0"/>
        <w:jc w:val="center"/>
      </w:pPr>
    </w:p>
    <w:p w:rsidR="00B20080" w:rsidRPr="009A323B" w:rsidRDefault="00B20080" w:rsidP="00B20080">
      <w:pPr>
        <w:tabs>
          <w:tab w:val="left" w:pos="9360"/>
        </w:tabs>
        <w:ind w:firstLine="0"/>
        <w:jc w:val="center"/>
      </w:pPr>
    </w:p>
    <w:p w:rsidR="00B20080" w:rsidRPr="009A323B" w:rsidRDefault="00B20080" w:rsidP="00B20080"/>
    <w:p w:rsidR="00B20080" w:rsidRPr="009A323B" w:rsidRDefault="00B20080" w:rsidP="00B20080"/>
    <w:p w:rsidR="00B20080" w:rsidRPr="00493C6F" w:rsidRDefault="00B20080" w:rsidP="00B20080">
      <w:pPr>
        <w:widowControl w:val="0"/>
        <w:suppressAutoHyphens/>
        <w:ind w:firstLine="0"/>
        <w:jc w:val="right"/>
      </w:pPr>
      <w:r w:rsidRPr="00493C6F">
        <w:t xml:space="preserve">     </w:t>
      </w:r>
      <w:r>
        <w:br w:type="page"/>
      </w:r>
      <w:r w:rsidRPr="00493C6F">
        <w:lastRenderedPageBreak/>
        <w:t xml:space="preserve">           ПРИЛОЖЕНИЕ № </w:t>
      </w:r>
      <w:r>
        <w:t>4</w:t>
      </w:r>
    </w:p>
    <w:p w:rsidR="00B20080" w:rsidRPr="00493C6F" w:rsidRDefault="00B20080" w:rsidP="00B20080">
      <w:pPr>
        <w:widowControl w:val="0"/>
        <w:suppressAutoHyphens/>
        <w:jc w:val="right"/>
      </w:pPr>
      <w:r w:rsidRPr="00493C6F">
        <w:t xml:space="preserve">к Правилам </w:t>
      </w:r>
      <w:r>
        <w:t>(пункт 33</w:t>
      </w:r>
      <w:r w:rsidRPr="00493C6F">
        <w:t xml:space="preserve">) </w:t>
      </w:r>
    </w:p>
    <w:p w:rsidR="00B20080" w:rsidRPr="00493C6F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tbl>
      <w:tblPr>
        <w:tblpPr w:leftFromText="180" w:rightFromText="180" w:vertAnchor="page" w:horzAnchor="page" w:tblpX="4251" w:tblpY="3070"/>
        <w:tblW w:w="0" w:type="auto"/>
        <w:tblLayout w:type="fixed"/>
        <w:tblLook w:val="01E0"/>
      </w:tblPr>
      <w:tblGrid>
        <w:gridCol w:w="4945"/>
      </w:tblGrid>
      <w:tr w:rsidR="00B20080" w:rsidRPr="00493C6F" w:rsidTr="00780998">
        <w:trPr>
          <w:trHeight w:val="5902"/>
        </w:trPr>
        <w:tc>
          <w:tcPr>
            <w:tcW w:w="4945" w:type="dxa"/>
          </w:tcPr>
          <w:p w:rsidR="00B20080" w:rsidRPr="00493C6F" w:rsidRDefault="003A12AF" w:rsidP="00780998">
            <w:pPr>
              <w:widowControl w:val="0"/>
              <w:suppressAutoHyphens/>
              <w:ind w:firstLine="0"/>
            </w:pPr>
            <w:r>
              <w:rPr>
                <w:noProof/>
              </w:rPr>
              <w:pict>
                <v:shapetype id="_x0000_t23" coordsize="21600,21600" o:spt="23" adj="5400" path="m,10800qy10800,,21600,10800,10800,21600,,10800xm@0,10800qy10800@2@1,10800,10800@0@0,10800xe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</v:formulas>
                  <v:path o:connecttype="custom" o:connectlocs="10800,0;3163,3163;0,10800;3163,18437;10800,21600;18437,18437;21600,10800;18437,3163" textboxrect="3163,3163,18437,18437"/>
                  <v:handles>
                    <v:h position="#0,center" xrange="0,10800"/>
                  </v:handles>
                </v:shapetype>
                <v:shape id="_x0000_s1031" type="#_x0000_t23" style="position:absolute;left:0;text-align:left;margin-left:27.6pt;margin-top:59.4pt;width:153pt;height:153pt;z-index:251665408" adj="2100" fillcolor="yellow">
                  <v:textbox style="mso-next-textbox:#_x0000_s1031" inset=",0,,2.3mm">
                    <w:txbxContent>
                      <w:p w:rsidR="00B20080" w:rsidRPr="000339C2" w:rsidRDefault="00B20080" w:rsidP="00B20080">
                        <w:pPr>
                          <w:ind w:firstLine="0"/>
                          <w:jc w:val="center"/>
                          <w:rPr>
                            <w:rFonts w:ascii="Arial" w:hAnsi="Arial" w:cs="Arial"/>
                            <w:b/>
                            <w:outline/>
                            <w:sz w:val="178"/>
                            <w:szCs w:val="178"/>
                          </w:rPr>
                        </w:pPr>
                        <w:r w:rsidRPr="000339C2">
                          <w:rPr>
                            <w:rFonts w:ascii="Arial" w:hAnsi="Arial" w:cs="Arial"/>
                            <w:b/>
                            <w:outline/>
                            <w:sz w:val="178"/>
                            <w:szCs w:val="178"/>
                          </w:rPr>
                          <w:t>Н</w:t>
                        </w:r>
                      </w:p>
                      <w:p w:rsidR="00B20080" w:rsidRPr="00C96E91" w:rsidRDefault="00B20080" w:rsidP="00B20080"/>
                    </w:txbxContent>
                  </v:textbox>
                </v:shape>
              </w:pict>
            </w:r>
            <w:r w:rsidR="00B20080" w:rsidRPr="00493C6F">
              <w:br w:type="page"/>
            </w:r>
            <w:r w:rsidR="00B20080" w:rsidRPr="00493C6F">
              <w:br w:type="page"/>
            </w:r>
            <w:r w:rsidR="00B20080">
              <w:rPr>
                <w:noProof/>
              </w:rPr>
              <w:drawing>
                <wp:inline distT="0" distB="0" distL="0" distR="0">
                  <wp:extent cx="2683510" cy="3526790"/>
                  <wp:effectExtent l="19050" t="0" r="2540" b="0"/>
                  <wp:docPr id="1" name="Рисунок 1" descr="Копия Scan0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опия Scan00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3510" cy="3526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jc w:val="right"/>
      </w:pPr>
    </w:p>
    <w:p w:rsidR="00B20080" w:rsidRDefault="00B20080" w:rsidP="00B20080">
      <w:pPr>
        <w:widowControl w:val="0"/>
        <w:suppressAutoHyphens/>
        <w:ind w:firstLine="0"/>
        <w:jc w:val="center"/>
      </w:pPr>
      <w:r w:rsidRPr="00493C6F">
        <w:t>Рисунок</w:t>
      </w:r>
      <w:r>
        <w:t>.</w:t>
      </w:r>
      <w:r w:rsidRPr="00493C6F">
        <w:t xml:space="preserve"> Схема маркировки посадочной площадки</w:t>
      </w:r>
    </w:p>
    <w:p w:rsidR="00B20080" w:rsidRDefault="00B20080" w:rsidP="00B20080">
      <w:pPr>
        <w:widowControl w:val="0"/>
        <w:suppressAutoHyphens/>
        <w:ind w:firstLine="0"/>
        <w:jc w:val="center"/>
      </w:pPr>
      <w:r w:rsidRPr="00493C6F">
        <w:t xml:space="preserve">с искусственным покрытием </w:t>
      </w:r>
    </w:p>
    <w:p w:rsidR="00B20080" w:rsidRPr="009F046E" w:rsidRDefault="00B20080" w:rsidP="009F046E">
      <w:pPr>
        <w:widowControl w:val="0"/>
        <w:suppressAutoHyphens/>
        <w:ind w:firstLine="0"/>
        <w:rPr>
          <w:szCs w:val="28"/>
        </w:rPr>
      </w:pPr>
    </w:p>
    <w:p w:rsidR="00876259" w:rsidRDefault="00876259"/>
    <w:sectPr w:rsidR="00876259" w:rsidSect="00B42A39">
      <w:headerReference w:type="default" r:id="rId10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7ADA" w:rsidRDefault="000F7ADA" w:rsidP="003A12AF">
      <w:r>
        <w:separator/>
      </w:r>
    </w:p>
  </w:endnote>
  <w:endnote w:type="continuationSeparator" w:id="1">
    <w:p w:rsidR="000F7ADA" w:rsidRDefault="000F7ADA" w:rsidP="003A12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7ADA" w:rsidRDefault="000F7ADA" w:rsidP="003A12AF">
      <w:r>
        <w:separator/>
      </w:r>
    </w:p>
  </w:footnote>
  <w:footnote w:type="continuationSeparator" w:id="1">
    <w:p w:rsidR="000F7ADA" w:rsidRDefault="000F7ADA" w:rsidP="003A12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F" w:rsidRDefault="003A12AF" w:rsidP="009975F9">
    <w:pPr>
      <w:pStyle w:val="a3"/>
      <w:ind w:firstLine="0"/>
      <w:jc w:val="center"/>
    </w:pPr>
    <w:r w:rsidRPr="008C3AC7">
      <w:rPr>
        <w:sz w:val="22"/>
      </w:rPr>
      <w:fldChar w:fldCharType="begin"/>
    </w:r>
    <w:r w:rsidR="007C2C9B" w:rsidRPr="008C3AC7">
      <w:rPr>
        <w:sz w:val="22"/>
      </w:rPr>
      <w:instrText xml:space="preserve"> PAGE   \* MERGEFORMAT </w:instrText>
    </w:r>
    <w:r w:rsidRPr="008C3AC7">
      <w:rPr>
        <w:sz w:val="22"/>
      </w:rPr>
      <w:fldChar w:fldCharType="separate"/>
    </w:r>
    <w:r w:rsidR="009F046E">
      <w:rPr>
        <w:noProof/>
        <w:sz w:val="22"/>
      </w:rPr>
      <w:t>4</w:t>
    </w:r>
    <w:r w:rsidRPr="008C3AC7">
      <w:rPr>
        <w:sz w:val="22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20080"/>
    <w:rsid w:val="000F7ADA"/>
    <w:rsid w:val="003A12AF"/>
    <w:rsid w:val="007C2C9B"/>
    <w:rsid w:val="00876259"/>
    <w:rsid w:val="009F046E"/>
    <w:rsid w:val="00B20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allout" idref="#_x0000_s1036"/>
        <o:r id="V:Rule2" type="callout" idref="#_x0000_s1035"/>
        <o:r id="V:Rule3" type="callout" idref="#_x0000_s1037"/>
        <o:r id="V:Rule4" type="callout" idref="#_x0000_s1034"/>
        <o:r id="V:Rule5" type="callout" idref="#_x0000_s1026"/>
        <o:r id="V:Rule6" type="callout" idref="#_x0000_s1027"/>
        <o:r id="V:Rule7" type="callout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8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20080"/>
    <w:pPr>
      <w:tabs>
        <w:tab w:val="center" w:pos="4677"/>
        <w:tab w:val="right" w:pos="9355"/>
      </w:tabs>
    </w:pPr>
    <w:rPr>
      <w:sz w:val="24"/>
    </w:rPr>
  </w:style>
  <w:style w:type="character" w:customStyle="1" w:styleId="a4">
    <w:name w:val="Верхний колонтитул Знак"/>
    <w:basedOn w:val="a0"/>
    <w:link w:val="a3"/>
    <w:uiPriority w:val="99"/>
    <w:rsid w:val="00B20080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2008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00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0F2E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</Words>
  <Characters>564</Characters>
  <Application>Microsoft Office Word</Application>
  <DocSecurity>0</DocSecurity>
  <Lines>4</Lines>
  <Paragraphs>1</Paragraphs>
  <ScaleCrop>false</ScaleCrop>
  <Company>Microsoft</Company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2</cp:revision>
  <dcterms:created xsi:type="dcterms:W3CDTF">2011-06-29T17:06:00Z</dcterms:created>
  <dcterms:modified xsi:type="dcterms:W3CDTF">2011-06-29T17:09:00Z</dcterms:modified>
</cp:coreProperties>
</file>